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4A4C" w14:textId="77777777" w:rsidR="00066B6D" w:rsidRDefault="00066B6D" w:rsidP="00066B6D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651DA1">
        <w:rPr>
          <w:sz w:val="24"/>
          <w:szCs w:val="24"/>
          <w:lang w:eastAsia="uk-UA"/>
        </w:rPr>
        <w:t>ЗАТВЕРДЖЕНО</w:t>
      </w:r>
    </w:p>
    <w:p w14:paraId="308F36D4" w14:textId="77777777" w:rsidR="00066B6D" w:rsidRPr="00651DA1" w:rsidRDefault="00066B6D" w:rsidP="00066B6D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0137281B" w14:textId="77777777" w:rsidR="00066B6D" w:rsidRDefault="00066B6D" w:rsidP="00066B6D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3C0A330E" w14:textId="77777777" w:rsidR="00066B6D" w:rsidRPr="00651DA1" w:rsidRDefault="00066B6D" w:rsidP="00066B6D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6E55701C" w14:textId="77777777" w:rsidR="00066B6D" w:rsidRPr="00B64002" w:rsidRDefault="00066B6D" w:rsidP="00066B6D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B64002">
        <w:rPr>
          <w:sz w:val="24"/>
          <w:szCs w:val="24"/>
          <w:u w:val="single"/>
          <w:lang w:eastAsia="uk-UA"/>
        </w:rPr>
        <w:t>06.01.</w:t>
      </w:r>
      <w:r w:rsidRPr="007272DA">
        <w:rPr>
          <w:sz w:val="24"/>
          <w:szCs w:val="24"/>
          <w:u w:val="single"/>
          <w:lang w:eastAsia="uk-UA"/>
        </w:rPr>
        <w:t>2026</w:t>
      </w:r>
      <w:r>
        <w:rPr>
          <w:sz w:val="24"/>
          <w:szCs w:val="24"/>
          <w:lang w:eastAsia="uk-UA"/>
        </w:rPr>
        <w:t xml:space="preserve"> № </w:t>
      </w:r>
      <w:r w:rsidRPr="007272DA">
        <w:rPr>
          <w:sz w:val="24"/>
          <w:szCs w:val="24"/>
          <w:u w:val="single"/>
          <w:lang w:eastAsia="uk-UA"/>
        </w:rPr>
        <w:t>75/</w:t>
      </w:r>
      <w:r w:rsidRPr="00B64002">
        <w:rPr>
          <w:sz w:val="24"/>
          <w:szCs w:val="24"/>
          <w:u w:val="single"/>
          <w:lang w:eastAsia="uk-UA"/>
        </w:rPr>
        <w:t>7</w:t>
      </w:r>
    </w:p>
    <w:p w14:paraId="5EBAC72C" w14:textId="77777777" w:rsidR="00066B6D" w:rsidRPr="009B55EE" w:rsidRDefault="00066B6D" w:rsidP="00066B6D">
      <w:pPr>
        <w:tabs>
          <w:tab w:val="left" w:pos="3060"/>
        </w:tabs>
        <w:ind w:left="6300"/>
        <w:jc w:val="left"/>
        <w:rPr>
          <w:b/>
          <w:sz w:val="24"/>
          <w:szCs w:val="24"/>
          <w:lang w:eastAsia="uk-UA"/>
        </w:rPr>
      </w:pPr>
    </w:p>
    <w:p w14:paraId="3E77DD7E" w14:textId="77777777" w:rsidR="00066B6D" w:rsidRPr="009B55EE" w:rsidRDefault="00066B6D" w:rsidP="00066B6D">
      <w:pPr>
        <w:jc w:val="center"/>
        <w:rPr>
          <w:b/>
          <w:sz w:val="24"/>
          <w:szCs w:val="24"/>
          <w:lang w:eastAsia="uk-UA"/>
        </w:rPr>
      </w:pPr>
      <w:r w:rsidRPr="009B55EE">
        <w:rPr>
          <w:b/>
          <w:sz w:val="24"/>
          <w:szCs w:val="24"/>
          <w:lang w:eastAsia="uk-UA"/>
        </w:rPr>
        <w:t xml:space="preserve">ІНФОРМАЦІЙНА КАРТКА </w:t>
      </w:r>
    </w:p>
    <w:p w14:paraId="177903F1" w14:textId="77777777" w:rsidR="00066B6D" w:rsidRDefault="00066B6D" w:rsidP="00066B6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9B55EE">
        <w:rPr>
          <w:b/>
          <w:sz w:val="24"/>
          <w:szCs w:val="24"/>
          <w:lang w:eastAsia="uk-UA"/>
        </w:rPr>
        <w:t>адміністративної послуги з державної реєстрації шлюбу</w:t>
      </w:r>
    </w:p>
    <w:p w14:paraId="1898EDE0" w14:textId="77777777" w:rsidR="00066B6D" w:rsidRPr="009B55EE" w:rsidRDefault="00066B6D" w:rsidP="00066B6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DEA5C21" w14:textId="77777777" w:rsidR="00066B6D" w:rsidRDefault="00066B6D" w:rsidP="00066B6D">
      <w:pPr>
        <w:jc w:val="center"/>
        <w:rPr>
          <w:b/>
          <w:sz w:val="24"/>
          <w:szCs w:val="24"/>
          <w:lang w:eastAsia="uk-UA"/>
        </w:rPr>
      </w:pPr>
      <w:r w:rsidRPr="00AE32ED">
        <w:rPr>
          <w:b/>
          <w:sz w:val="24"/>
          <w:szCs w:val="24"/>
          <w:lang w:eastAsia="uk-UA"/>
        </w:rPr>
        <w:t xml:space="preserve">Відділ державної реєстрації актів цивільного стану у місті Чернігові </w:t>
      </w:r>
    </w:p>
    <w:p w14:paraId="62DD28D7" w14:textId="77777777" w:rsidR="00066B6D" w:rsidRDefault="00066B6D" w:rsidP="00066B6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Сумського міжрегіонального управління Міністерства юстиції України/</w:t>
      </w:r>
    </w:p>
    <w:p w14:paraId="5974AB8D" w14:textId="77777777" w:rsidR="00066B6D" w:rsidRPr="00822DCF" w:rsidRDefault="00066B6D" w:rsidP="00066B6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 надання адміністративних послуг</w:t>
      </w:r>
    </w:p>
    <w:p w14:paraId="6BE62C31" w14:textId="77777777" w:rsidR="00066B6D" w:rsidRPr="009B55EE" w:rsidRDefault="00066B6D" w:rsidP="00066B6D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3193"/>
        <w:gridCol w:w="6518"/>
      </w:tblGrid>
      <w:tr w:rsidR="00066B6D" w:rsidRPr="00F94EC9" w14:paraId="6F3CECF9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A4A2F" w14:textId="77777777" w:rsidR="00066B6D" w:rsidRPr="00F94EC9" w:rsidRDefault="00066B6D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066B6D" w:rsidRPr="00F94EC9" w14:paraId="325905CF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C0F0F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A7D00" w14:textId="77777777" w:rsidR="00066B6D" w:rsidRPr="00F94EC9" w:rsidRDefault="00066B6D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5A5EEF" w14:textId="77777777" w:rsidR="00066B6D" w:rsidRDefault="00066B6D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</w:p>
          <w:p w14:paraId="3FF8F348" w14:textId="77777777" w:rsidR="00066B6D" w:rsidRDefault="00066B6D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Адреса: 14013</w:t>
            </w:r>
            <w:r w:rsidRPr="00EE6D4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Чернігівська</w:t>
            </w:r>
            <w:r w:rsidRPr="00EE6D45">
              <w:rPr>
                <w:sz w:val="24"/>
                <w:szCs w:val="24"/>
              </w:rPr>
              <w:t xml:space="preserve"> обл., </w:t>
            </w:r>
            <w:r>
              <w:rPr>
                <w:sz w:val="24"/>
                <w:szCs w:val="24"/>
              </w:rPr>
              <w:t>м. Чернігів,</w:t>
            </w:r>
          </w:p>
          <w:p w14:paraId="4C99DFAE" w14:textId="77777777" w:rsidR="00066B6D" w:rsidRPr="001A0B8F" w:rsidRDefault="00066B6D" w:rsidP="00A073A1">
            <w:pPr>
              <w:rPr>
                <w:sz w:val="24"/>
                <w:szCs w:val="24"/>
              </w:rPr>
            </w:pPr>
            <w:r w:rsidRPr="001A0B8F">
              <w:rPr>
                <w:sz w:val="24"/>
                <w:szCs w:val="24"/>
              </w:rPr>
              <w:t xml:space="preserve">вул. </w:t>
            </w:r>
            <w:r w:rsidRPr="00AE32ED">
              <w:rPr>
                <w:sz w:val="24"/>
                <w:szCs w:val="24"/>
              </w:rPr>
              <w:t>Василя Тарновського, 15</w:t>
            </w:r>
          </w:p>
          <w:p w14:paraId="4626FDD6" w14:textId="77777777" w:rsidR="00066B6D" w:rsidRPr="00977633" w:rsidRDefault="00066B6D" w:rsidP="00A073A1">
            <w:pPr>
              <w:rPr>
                <w:sz w:val="20"/>
                <w:szCs w:val="20"/>
              </w:rPr>
            </w:pPr>
          </w:p>
          <w:p w14:paraId="60E4DC99" w14:textId="77777777" w:rsidR="00066B6D" w:rsidRPr="00977633" w:rsidRDefault="00066B6D" w:rsidP="00A073A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Центр надання адміністративних послуг (у разі включення адміністративної послуги до переліку адміністративних послуг, які надаються через такі центри, з урахуванням вимог </w:t>
            </w:r>
          </w:p>
          <w:p w14:paraId="46EFBBF6" w14:textId="77777777" w:rsidR="00066B6D" w:rsidRPr="00BC5E69" w:rsidRDefault="00066B6D" w:rsidP="00A073A1">
            <w:pPr>
              <w:rPr>
                <w:sz w:val="24"/>
                <w:szCs w:val="24"/>
              </w:rPr>
            </w:pPr>
            <w:r w:rsidRPr="00BC5E69">
              <w:rPr>
                <w:sz w:val="24"/>
                <w:szCs w:val="24"/>
              </w:rPr>
              <w:t>постанови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  <w:r>
              <w:rPr>
                <w:sz w:val="24"/>
                <w:szCs w:val="24"/>
              </w:rPr>
              <w:t>)</w:t>
            </w:r>
          </w:p>
          <w:p w14:paraId="760AB929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146E5036" w14:textId="77777777" w:rsidR="00066B6D" w:rsidRDefault="00066B6D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 знаходження відповідного центру</w:t>
            </w:r>
          </w:p>
          <w:p w14:paraId="6707D3E6" w14:textId="77777777" w:rsidR="00066B6D" w:rsidRPr="00AD0BDA" w:rsidRDefault="00066B6D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5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066B6D" w:rsidRPr="00F94EC9" w14:paraId="3355DCC3" w14:textId="77777777" w:rsidTr="00A073A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09537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92F9A" w14:textId="77777777" w:rsidR="00066B6D" w:rsidRPr="00F94EC9" w:rsidRDefault="00066B6D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9411DF" w14:textId="77777777" w:rsidR="00066B6D" w:rsidRDefault="00066B6D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sz w:val="24"/>
                <w:szCs w:val="24"/>
                <w:lang w:eastAsia="uk-UA"/>
              </w:rPr>
              <w:t> </w:t>
            </w:r>
          </w:p>
          <w:p w14:paraId="607E5347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694DBEA1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Робочі дні та години:</w:t>
            </w:r>
          </w:p>
          <w:p w14:paraId="66971FA5" w14:textId="77777777" w:rsidR="00066B6D" w:rsidRPr="00432C9E" w:rsidRDefault="00066B6D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вівторок, середа</w:t>
            </w:r>
            <w:r w:rsidRPr="00432C9E">
              <w:rPr>
                <w:sz w:val="24"/>
                <w:szCs w:val="24"/>
              </w:rPr>
              <w:t>, че</w:t>
            </w:r>
            <w:r>
              <w:rPr>
                <w:sz w:val="24"/>
                <w:szCs w:val="24"/>
              </w:rPr>
              <w:t>твер, п’ятниця - з 8.00 до 17.00</w:t>
            </w:r>
            <w:r w:rsidRPr="00432C9E">
              <w:rPr>
                <w:sz w:val="24"/>
                <w:szCs w:val="24"/>
              </w:rPr>
              <w:t>,</w:t>
            </w:r>
          </w:p>
          <w:p w14:paraId="4EA5F221" w14:textId="77777777" w:rsidR="00066B6D" w:rsidRPr="00432C9E" w:rsidRDefault="00066B6D" w:rsidP="00A073A1">
            <w:pPr>
              <w:ind w:right="-414"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субота</w:t>
            </w:r>
            <w:r>
              <w:rPr>
                <w:sz w:val="24"/>
                <w:szCs w:val="24"/>
              </w:rPr>
              <w:t xml:space="preserve"> - з 8.00 до 15.45</w:t>
            </w:r>
          </w:p>
          <w:p w14:paraId="4F46B920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Вихідні дні: неділя, понеділок.</w:t>
            </w:r>
          </w:p>
          <w:p w14:paraId="6738D1FF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Перерва:  з</w:t>
            </w:r>
            <w:r>
              <w:rPr>
                <w:sz w:val="24"/>
                <w:szCs w:val="24"/>
              </w:rPr>
              <w:t xml:space="preserve"> 12.00 до 12.45</w:t>
            </w:r>
          </w:p>
          <w:p w14:paraId="09DD0785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7F7631A9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Прийомні дні з усіх питань:</w:t>
            </w:r>
          </w:p>
          <w:p w14:paraId="745C1102" w14:textId="77777777" w:rsidR="00066B6D" w:rsidRDefault="00066B6D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вівторок, </w:t>
            </w:r>
            <w:r w:rsidRPr="00432C9E">
              <w:rPr>
                <w:sz w:val="24"/>
                <w:szCs w:val="24"/>
              </w:rPr>
              <w:t>середа</w:t>
            </w:r>
            <w:r>
              <w:rPr>
                <w:sz w:val="24"/>
                <w:szCs w:val="24"/>
              </w:rPr>
              <w:t>, четвер, п’ятниця - з 8.00 до 17</w:t>
            </w:r>
            <w:r w:rsidRPr="00432C9E">
              <w:rPr>
                <w:sz w:val="24"/>
                <w:szCs w:val="24"/>
              </w:rPr>
              <w:t xml:space="preserve">.00, </w:t>
            </w:r>
          </w:p>
          <w:p w14:paraId="0B057A3B" w14:textId="77777777" w:rsidR="00066B6D" w:rsidRPr="00432C9E" w:rsidRDefault="00066B6D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 8.00 до 15.45</w:t>
            </w:r>
            <w:r w:rsidRPr="00432C9E">
              <w:rPr>
                <w:sz w:val="24"/>
                <w:szCs w:val="24"/>
              </w:rPr>
              <w:t xml:space="preserve"> </w:t>
            </w:r>
          </w:p>
          <w:p w14:paraId="6C2EF0B0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5FD4862C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Надання безкоштовних консультацій: </w:t>
            </w:r>
          </w:p>
          <w:p w14:paraId="772C3819" w14:textId="77777777" w:rsidR="00066B6D" w:rsidRPr="00432C9E" w:rsidRDefault="00066B6D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-  з 8.00 до 17.00</w:t>
            </w:r>
          </w:p>
          <w:p w14:paraId="7671096B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69835544" w14:textId="77777777" w:rsidR="00066B6D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Особистий прийом громадян керівником відділу: </w:t>
            </w:r>
          </w:p>
          <w:p w14:paraId="6E6AF43B" w14:textId="77777777" w:rsidR="00066B6D" w:rsidRPr="00432C9E" w:rsidRDefault="00066B6D" w:rsidP="00A073A1">
            <w:pPr>
              <w:ind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середа -  з 9.00 до 15.00</w:t>
            </w:r>
          </w:p>
          <w:p w14:paraId="1828762B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634A177A" w14:textId="77777777" w:rsidR="00066B6D" w:rsidRPr="00432C9E" w:rsidRDefault="00066B6D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Санітарний день:  </w:t>
            </w:r>
            <w:r>
              <w:rPr>
                <w:sz w:val="24"/>
                <w:szCs w:val="24"/>
              </w:rPr>
              <w:t>перший</w:t>
            </w:r>
            <w:r w:rsidRPr="00432C9E">
              <w:rPr>
                <w:sz w:val="24"/>
                <w:szCs w:val="24"/>
              </w:rPr>
              <w:t xml:space="preserve"> четвер місяця</w:t>
            </w:r>
          </w:p>
          <w:p w14:paraId="2C738494" w14:textId="77777777" w:rsidR="00066B6D" w:rsidRDefault="00066B6D" w:rsidP="00A073A1">
            <w:pPr>
              <w:rPr>
                <w:sz w:val="24"/>
                <w:szCs w:val="24"/>
              </w:rPr>
            </w:pPr>
          </w:p>
          <w:p w14:paraId="66B1F2C3" w14:textId="77777777" w:rsidR="00066B6D" w:rsidRDefault="00066B6D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Чергування з </w:t>
            </w:r>
            <w:r w:rsidRPr="00432C9E">
              <w:rPr>
                <w:sz w:val="24"/>
                <w:szCs w:val="24"/>
              </w:rPr>
              <w:t>питань державної реєстрації</w:t>
            </w:r>
            <w:r>
              <w:rPr>
                <w:sz w:val="24"/>
                <w:szCs w:val="24"/>
              </w:rPr>
              <w:t xml:space="preserve"> смерті: </w:t>
            </w:r>
          </w:p>
          <w:p w14:paraId="53BB0A3D" w14:textId="77777777" w:rsidR="00066B6D" w:rsidRDefault="00066B6D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понеділок з 8.00 до 15.45 </w:t>
            </w:r>
          </w:p>
          <w:p w14:paraId="4984B979" w14:textId="77777777" w:rsidR="00066B6D" w:rsidRPr="00977633" w:rsidRDefault="00066B6D" w:rsidP="00A073A1">
            <w:pPr>
              <w:rPr>
                <w:sz w:val="20"/>
                <w:szCs w:val="20"/>
              </w:rPr>
            </w:pPr>
          </w:p>
          <w:p w14:paraId="03CC45B4" w14:textId="77777777" w:rsidR="00066B6D" w:rsidRDefault="00066B6D" w:rsidP="00A073A1">
            <w:pPr>
              <w:rPr>
                <w:rStyle w:val="af"/>
                <w:rFonts w:eastAsiaTheme="majorEastAsia"/>
                <w:b/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Примітка. Наявна можливість попереднього електронного запису суб’єкта звернення до відділу державної реєстрації актів цивільного стану через мережу Інтернет на </w:t>
            </w:r>
            <w:r>
              <w:rPr>
                <w:sz w:val="24"/>
                <w:szCs w:val="24"/>
              </w:rPr>
              <w:t xml:space="preserve">веб-порталі </w:t>
            </w:r>
            <w:r w:rsidRPr="00432C9E">
              <w:rPr>
                <w:sz w:val="24"/>
                <w:szCs w:val="24"/>
              </w:rPr>
              <w:t xml:space="preserve"> «Звернення </w:t>
            </w:r>
            <w:r>
              <w:rPr>
                <w:sz w:val="24"/>
                <w:szCs w:val="24"/>
              </w:rPr>
              <w:t>у сфері державної реєстрації актів цивільного стану громадян»</w:t>
            </w:r>
            <w:r w:rsidRPr="00432C9E">
              <w:t xml:space="preserve"> </w:t>
            </w:r>
            <w:hyperlink r:id="rId6" w:history="1">
              <w:r w:rsidRPr="001B3291">
                <w:rPr>
                  <w:rStyle w:val="af"/>
                  <w:rFonts w:eastAsiaTheme="majorEastAsia"/>
                  <w:b/>
                  <w:sz w:val="24"/>
                  <w:szCs w:val="24"/>
                </w:rPr>
                <w:t>https://dracs.minjust.gov.ua</w:t>
              </w:r>
            </w:hyperlink>
          </w:p>
          <w:p w14:paraId="4E9ACFB3" w14:textId="77777777" w:rsidR="00066B6D" w:rsidRPr="00977633" w:rsidRDefault="00066B6D" w:rsidP="00A073A1">
            <w:pPr>
              <w:rPr>
                <w:rStyle w:val="af"/>
                <w:rFonts w:eastAsiaTheme="majorEastAsia"/>
                <w:b/>
                <w:sz w:val="20"/>
                <w:szCs w:val="20"/>
              </w:rPr>
            </w:pPr>
          </w:p>
          <w:p w14:paraId="241EE08B" w14:textId="77777777" w:rsidR="00066B6D" w:rsidRPr="007B28F9" w:rsidRDefault="00066B6D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Центр надання адміністративних послуг:</w:t>
            </w:r>
          </w:p>
          <w:p w14:paraId="4F98F828" w14:textId="77777777" w:rsidR="00066B6D" w:rsidRPr="007B28F9" w:rsidRDefault="00066B6D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згідно режиму роботи відповідного центру</w:t>
            </w:r>
          </w:p>
          <w:p w14:paraId="3A74F132" w14:textId="77777777" w:rsidR="00066B6D" w:rsidRPr="0065359C" w:rsidRDefault="00066B6D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7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066B6D" w:rsidRPr="00F94EC9" w14:paraId="32D1E777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2F744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D497B1" w14:textId="77777777" w:rsidR="00066B6D" w:rsidRPr="00F94EC9" w:rsidRDefault="00066B6D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C0651" w14:textId="77777777" w:rsidR="00066B6D" w:rsidRDefault="00066B6D" w:rsidP="00A073A1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rFonts w:eastAsia="Times New Roman"/>
                <w:lang w:val="uk-UA" w:eastAsia="uk-UA"/>
              </w:rPr>
              <w:t> </w:t>
            </w:r>
          </w:p>
          <w:p w14:paraId="781B2EC1" w14:textId="77777777" w:rsidR="00066B6D" w:rsidRPr="00EA4613" w:rsidRDefault="00066B6D" w:rsidP="00A073A1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>
              <w:rPr>
                <w:lang w:val="uk-UA"/>
              </w:rPr>
              <w:t>Т</w:t>
            </w:r>
            <w:r w:rsidRPr="007C6A31">
              <w:rPr>
                <w:lang w:val="uk-UA"/>
              </w:rPr>
              <w:t>ел</w:t>
            </w:r>
            <w:proofErr w:type="spellEnd"/>
            <w:r w:rsidRPr="007C6A31">
              <w:rPr>
                <w:lang w:val="uk-UA"/>
              </w:rPr>
              <w:t>.:</w:t>
            </w:r>
            <w:r>
              <w:rPr>
                <w:b/>
                <w:lang w:val="uk-UA"/>
              </w:rPr>
              <w:t xml:space="preserve"> </w:t>
            </w:r>
            <w:r w:rsidRPr="00AE32ED">
              <w:rPr>
                <w:b/>
                <w:lang w:val="uk-UA"/>
              </w:rPr>
              <w:t>(0462) 67-80-92, 67-80-69, 67-80-96, 67-80-97</w:t>
            </w:r>
          </w:p>
          <w:p w14:paraId="45DDA756" w14:textId="77777777" w:rsidR="00066B6D" w:rsidRPr="00101D38" w:rsidRDefault="00066B6D" w:rsidP="00A073A1">
            <w:pPr>
              <w:rPr>
                <w:b/>
                <w:color w:val="0000FF"/>
                <w:sz w:val="24"/>
                <w:szCs w:val="24"/>
              </w:rPr>
            </w:pPr>
            <w:r w:rsidRPr="00823DF0">
              <w:rPr>
                <w:sz w:val="24"/>
                <w:szCs w:val="24"/>
              </w:rPr>
              <w:t>Електронна адреса: </w:t>
            </w:r>
            <w:r w:rsidRPr="00101D38">
              <w:rPr>
                <w:b/>
                <w:color w:val="0000FF"/>
                <w:sz w:val="24"/>
                <w:szCs w:val="24"/>
              </w:rPr>
              <w:t>info.m.chrngv.chn.dracs@sumyjust.gov.ua</w:t>
            </w:r>
          </w:p>
          <w:p w14:paraId="63696695" w14:textId="77777777" w:rsidR="00066B6D" w:rsidRDefault="00066B6D" w:rsidP="00A073A1">
            <w:pPr>
              <w:rPr>
                <w:b/>
                <w:sz w:val="24"/>
              </w:rPr>
            </w:pPr>
            <w:r w:rsidRPr="000F366F">
              <w:rPr>
                <w:sz w:val="24"/>
              </w:rPr>
              <w:t>Резервна електронна пошта</w:t>
            </w:r>
            <w:r>
              <w:rPr>
                <w:b/>
                <w:sz w:val="24"/>
              </w:rPr>
              <w:t xml:space="preserve">: </w:t>
            </w:r>
            <w:r w:rsidRPr="000F366F">
              <w:rPr>
                <w:b/>
                <w:color w:val="0000FF"/>
                <w:sz w:val="24"/>
              </w:rPr>
              <w:t>chernihivdracz@gmail.com</w:t>
            </w:r>
          </w:p>
          <w:p w14:paraId="5D9141E3" w14:textId="77777777" w:rsidR="00066B6D" w:rsidRPr="00977633" w:rsidRDefault="00066B6D" w:rsidP="00A073A1">
            <w:pPr>
              <w:rPr>
                <w:b/>
                <w:bCs/>
                <w:color w:val="0000FF"/>
                <w:sz w:val="20"/>
                <w:szCs w:val="20"/>
                <w:u w:val="single"/>
              </w:rPr>
            </w:pPr>
          </w:p>
          <w:p w14:paraId="2899808D" w14:textId="77777777" w:rsidR="00066B6D" w:rsidRDefault="00066B6D" w:rsidP="00A073A1">
            <w:pPr>
              <w:rPr>
                <w:sz w:val="24"/>
                <w:szCs w:val="24"/>
              </w:rPr>
            </w:pPr>
            <w:r w:rsidRPr="00CC08E3">
              <w:rPr>
                <w:sz w:val="24"/>
                <w:szCs w:val="24"/>
              </w:rPr>
              <w:t>Центр н</w:t>
            </w:r>
            <w:r>
              <w:rPr>
                <w:sz w:val="24"/>
                <w:szCs w:val="24"/>
              </w:rPr>
              <w:t xml:space="preserve">адання адміністративних послуг: </w:t>
            </w:r>
            <w:r w:rsidRPr="00CC08E3">
              <w:rPr>
                <w:sz w:val="24"/>
                <w:szCs w:val="24"/>
                <w:lang w:eastAsia="uk-UA"/>
              </w:rPr>
              <w:t>теле</w:t>
            </w:r>
            <w:r>
              <w:rPr>
                <w:sz w:val="24"/>
                <w:szCs w:val="24"/>
                <w:lang w:eastAsia="uk-UA"/>
              </w:rPr>
              <w:t>фон, адреса електронної пошти на</w:t>
            </w:r>
            <w:r w:rsidRPr="00CC08E3">
              <w:rPr>
                <w:sz w:val="24"/>
                <w:szCs w:val="24"/>
                <w:lang w:eastAsia="uk-UA"/>
              </w:rPr>
              <w:t xml:space="preserve"> веб-сайт</w:t>
            </w:r>
            <w:r>
              <w:rPr>
                <w:sz w:val="24"/>
                <w:szCs w:val="24"/>
                <w:lang w:eastAsia="uk-UA"/>
              </w:rPr>
              <w:t xml:space="preserve">і відповідного центру </w:t>
            </w:r>
          </w:p>
          <w:p w14:paraId="23E567F5" w14:textId="77777777" w:rsidR="00066B6D" w:rsidRPr="0065359C" w:rsidRDefault="00066B6D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8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066B6D" w:rsidRPr="00F94EC9" w14:paraId="36F93F35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98251" w14:textId="77777777" w:rsidR="00066B6D" w:rsidRPr="00F94EC9" w:rsidRDefault="00066B6D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66B6D" w:rsidRPr="00F94EC9" w14:paraId="5EED4BD5" w14:textId="77777777" w:rsidTr="00A073A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AAFAB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1FDAD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DDA56C" w14:textId="77777777" w:rsidR="00066B6D" w:rsidRPr="00815C02" w:rsidRDefault="00066B6D" w:rsidP="00A073A1">
            <w:pPr>
              <w:pStyle w:val="a9"/>
              <w:tabs>
                <w:tab w:val="left" w:pos="217"/>
              </w:tabs>
              <w:ind w:left="0" w:right="7" w:firstLine="283"/>
              <w:rPr>
                <w:sz w:val="24"/>
                <w:szCs w:val="24"/>
              </w:rPr>
            </w:pPr>
            <w:r w:rsidRPr="00815C02">
              <w:rPr>
                <w:sz w:val="24"/>
                <w:szCs w:val="24"/>
              </w:rPr>
              <w:t>Цивільний кодекс України;</w:t>
            </w:r>
          </w:p>
          <w:p w14:paraId="701FF653" w14:textId="77777777" w:rsidR="00066B6D" w:rsidRPr="00815C02" w:rsidRDefault="00066B6D" w:rsidP="00A073A1">
            <w:pPr>
              <w:pStyle w:val="a9"/>
              <w:tabs>
                <w:tab w:val="left" w:pos="217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</w:rPr>
              <w:t>Сімейний кодекс України;</w:t>
            </w:r>
          </w:p>
          <w:p w14:paraId="1539C30B" w14:textId="77777777" w:rsidR="00066B6D" w:rsidRPr="00815C02" w:rsidRDefault="00066B6D" w:rsidP="00A073A1">
            <w:pPr>
              <w:pStyle w:val="a9"/>
              <w:tabs>
                <w:tab w:val="left" w:pos="217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стану»;</w:t>
            </w:r>
          </w:p>
          <w:p w14:paraId="63FC3E42" w14:textId="77777777" w:rsidR="00066B6D" w:rsidRPr="009E3100" w:rsidRDefault="00066B6D" w:rsidP="00A073A1">
            <w:pPr>
              <w:pStyle w:val="a9"/>
              <w:tabs>
                <w:tab w:val="left" w:pos="217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>Закон України « Про адміністративні послуги».</w:t>
            </w:r>
          </w:p>
        </w:tc>
      </w:tr>
      <w:tr w:rsidR="00066B6D" w:rsidRPr="00F94EC9" w14:paraId="1C618353" w14:textId="77777777" w:rsidTr="00A073A1">
        <w:trPr>
          <w:trHeight w:val="137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830CC2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D5B46" w14:textId="77777777" w:rsidR="00066B6D" w:rsidRPr="00815C02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35C61" w14:textId="77777777" w:rsidR="00066B6D" w:rsidRDefault="00066B6D" w:rsidP="00A073A1">
            <w:pPr>
              <w:ind w:right="7" w:firstLine="283"/>
              <w:rPr>
                <w:sz w:val="24"/>
                <w:szCs w:val="24"/>
              </w:rPr>
            </w:pPr>
            <w:r w:rsidRPr="00815C02">
              <w:rPr>
                <w:sz w:val="24"/>
                <w:szCs w:val="24"/>
              </w:rPr>
              <w:t>Декрет Кабінету Міністрів України від 21 січня 1993 року     № 7-93 «Про державне мито»;</w:t>
            </w:r>
          </w:p>
          <w:p w14:paraId="562BC7CF" w14:textId="77777777" w:rsidR="00066B6D" w:rsidRPr="00815C02" w:rsidRDefault="00066B6D" w:rsidP="00A073A1">
            <w:pPr>
              <w:ind w:right="7" w:firstLine="283"/>
              <w:rPr>
                <w:sz w:val="24"/>
                <w:szCs w:val="24"/>
              </w:rPr>
            </w:pPr>
            <w:r w:rsidRPr="000F366F">
              <w:rPr>
                <w:sz w:val="24"/>
                <w:szCs w:val="24"/>
              </w:rPr>
              <w:t>Порядок реалізації експериментального проекту щодо проведення державної реєстрації шлюбу в електронній формі, затверджений постановою Кабінету Міністрів України від 29 березня 2024 р. № 345;</w:t>
            </w:r>
          </w:p>
          <w:p w14:paraId="689D307B" w14:textId="77777777" w:rsidR="00066B6D" w:rsidRPr="00BC5E69" w:rsidRDefault="00066B6D" w:rsidP="00A073A1">
            <w:pPr>
              <w:ind w:right="7" w:firstLine="283"/>
              <w:rPr>
                <w:sz w:val="24"/>
                <w:szCs w:val="24"/>
                <w:lang w:eastAsia="uk-UA"/>
              </w:rPr>
            </w:pPr>
            <w:r w:rsidRPr="00BC5E69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послуг»; </w:t>
            </w:r>
          </w:p>
          <w:p w14:paraId="7159C82E" w14:textId="77777777" w:rsidR="00066B6D" w:rsidRPr="00815C02" w:rsidRDefault="00066B6D" w:rsidP="00A073A1">
            <w:pPr>
              <w:ind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>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стану».</w:t>
            </w:r>
          </w:p>
        </w:tc>
      </w:tr>
      <w:tr w:rsidR="00066B6D" w:rsidRPr="00F94EC9" w14:paraId="1F701A3C" w14:textId="77777777" w:rsidTr="00A073A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F7CF4E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8E078" w14:textId="77777777" w:rsidR="00066B6D" w:rsidRPr="00815C02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F281C1A" w14:textId="77777777" w:rsidR="00066B6D" w:rsidRPr="00815C02" w:rsidRDefault="00066B6D" w:rsidP="00A073A1">
            <w:pPr>
              <w:pStyle w:val="a9"/>
              <w:tabs>
                <w:tab w:val="left" w:pos="0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  <w:lang w:eastAsia="uk-UA"/>
              </w:rPr>
              <w:t xml:space="preserve">            </w:t>
            </w:r>
            <w:r w:rsidRPr="00815C02">
              <w:rPr>
                <w:sz w:val="24"/>
                <w:szCs w:val="24"/>
                <w:lang w:eastAsia="uk-UA"/>
              </w:rPr>
              <w:t>№ 3307/5), зареєстровані в Міністерстві юстиції України                                         18 жовтня 2000 року за № 719/4940;</w:t>
            </w:r>
          </w:p>
          <w:p w14:paraId="40CB20B5" w14:textId="77777777" w:rsidR="00066B6D" w:rsidRPr="00815C02" w:rsidRDefault="00066B6D" w:rsidP="00A073A1">
            <w:pPr>
              <w:pStyle w:val="a9"/>
              <w:tabs>
                <w:tab w:val="left" w:pos="0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t xml:space="preserve"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зареєстрований у Міністерстві юстиції України 09 липня </w:t>
            </w:r>
            <w:r>
              <w:rPr>
                <w:sz w:val="24"/>
                <w:szCs w:val="24"/>
                <w:lang w:eastAsia="uk-UA"/>
              </w:rPr>
              <w:t xml:space="preserve">      </w:t>
            </w:r>
            <w:r w:rsidRPr="00815C02">
              <w:rPr>
                <w:sz w:val="24"/>
                <w:szCs w:val="24"/>
                <w:lang w:eastAsia="uk-UA"/>
              </w:rPr>
              <w:t>2015 року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15C02">
              <w:rPr>
                <w:sz w:val="24"/>
                <w:szCs w:val="24"/>
                <w:lang w:eastAsia="uk-UA"/>
              </w:rPr>
              <w:t>№ 813/27258;</w:t>
            </w:r>
          </w:p>
          <w:p w14:paraId="4BB2A4FB" w14:textId="77777777" w:rsidR="00066B6D" w:rsidRPr="00815C02" w:rsidRDefault="00066B6D" w:rsidP="00A073A1">
            <w:pPr>
              <w:pStyle w:val="a9"/>
              <w:tabs>
                <w:tab w:val="left" w:pos="0"/>
              </w:tabs>
              <w:ind w:left="0" w:right="7" w:firstLine="283"/>
              <w:rPr>
                <w:sz w:val="24"/>
                <w:szCs w:val="24"/>
                <w:lang w:eastAsia="uk-UA"/>
              </w:rPr>
            </w:pPr>
            <w:r w:rsidRPr="00815C02">
              <w:rPr>
                <w:sz w:val="24"/>
                <w:szCs w:val="24"/>
                <w:lang w:eastAsia="uk-UA"/>
              </w:rPr>
              <w:lastRenderedPageBreak/>
              <w:t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у Міністерстві юстиції України 20 вересня 2012 року за                         № 1623/21935.</w:t>
            </w:r>
          </w:p>
        </w:tc>
      </w:tr>
      <w:tr w:rsidR="00066B6D" w:rsidRPr="00F94EC9" w14:paraId="06409A65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B3C9A" w14:textId="77777777" w:rsidR="00066B6D" w:rsidRPr="00F94EC9" w:rsidRDefault="00066B6D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066B6D" w:rsidRPr="00F94EC9" w14:paraId="62511AED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FBBE0" w14:textId="77777777" w:rsidR="00066B6D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878081" w14:textId="77777777" w:rsidR="00066B6D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599FB8" w14:textId="77777777" w:rsidR="00066B6D" w:rsidRPr="00EA0F51" w:rsidRDefault="00066B6D" w:rsidP="00A073A1">
            <w:pPr>
              <w:ind w:left="33" w:firstLine="250"/>
              <w:rPr>
                <w:sz w:val="24"/>
                <w:szCs w:val="24"/>
              </w:rPr>
            </w:pPr>
            <w:r w:rsidRPr="001B2369">
              <w:rPr>
                <w:sz w:val="24"/>
                <w:szCs w:val="24"/>
              </w:rPr>
              <w:t>Заява жінки та чоловіка</w:t>
            </w:r>
            <w:r>
              <w:rPr>
                <w:sz w:val="24"/>
                <w:szCs w:val="24"/>
              </w:rPr>
              <w:t xml:space="preserve"> про державну реєстрацію шлюбу.</w:t>
            </w:r>
          </w:p>
        </w:tc>
      </w:tr>
      <w:tr w:rsidR="00066B6D" w:rsidRPr="00F94EC9" w14:paraId="2122DB1D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2E211" w14:textId="77777777" w:rsidR="00066B6D" w:rsidRPr="00F94EC9" w:rsidRDefault="00066B6D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79C91" w14:textId="77777777" w:rsidR="00066B6D" w:rsidRPr="001B236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E19DB" w14:textId="77777777" w:rsidR="00066B6D" w:rsidRDefault="00066B6D" w:rsidP="00A073A1">
            <w:pPr>
              <w:ind w:left="33" w:firstLine="250"/>
              <w:rPr>
                <w:sz w:val="24"/>
                <w:szCs w:val="24"/>
              </w:rPr>
            </w:pPr>
            <w:r w:rsidRPr="001B2369">
              <w:rPr>
                <w:sz w:val="24"/>
                <w:szCs w:val="24"/>
              </w:rPr>
              <w:t>Суб’єктом звернення безпосередньо подаються</w:t>
            </w:r>
            <w:r>
              <w:rPr>
                <w:sz w:val="24"/>
                <w:szCs w:val="24"/>
              </w:rPr>
              <w:t>:</w:t>
            </w:r>
          </w:p>
          <w:p w14:paraId="18229C5C" w14:textId="77777777" w:rsidR="00066B6D" w:rsidRPr="00FC64C0" w:rsidRDefault="00066B6D" w:rsidP="00A073A1">
            <w:pPr>
              <w:numPr>
                <w:ilvl w:val="0"/>
                <w:numId w:val="1"/>
              </w:numPr>
              <w:tabs>
                <w:tab w:val="left" w:pos="295"/>
                <w:tab w:val="left" w:pos="579"/>
              </w:tabs>
              <w:ind w:left="0" w:firstLine="295"/>
              <w:rPr>
                <w:sz w:val="24"/>
                <w:szCs w:val="24"/>
              </w:rPr>
            </w:pPr>
            <w:r w:rsidRPr="0074318E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відділу</w:t>
            </w:r>
            <w:r w:rsidRPr="001B2369">
              <w:rPr>
                <w:b/>
                <w:sz w:val="24"/>
                <w:szCs w:val="24"/>
              </w:rPr>
              <w:t xml:space="preserve"> державної реєстрації актів цивільного стану</w:t>
            </w:r>
            <w:r>
              <w:rPr>
                <w:b/>
                <w:sz w:val="24"/>
                <w:szCs w:val="24"/>
              </w:rPr>
              <w:t>:</w:t>
            </w:r>
          </w:p>
          <w:p w14:paraId="02D538F0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заява про державну реєстрацію шлюбу, що формується та реєструється за допомогою програмних засобів ведення Державного реєстру актів цивільного стану громадян (далі – Реєстр); </w:t>
            </w:r>
          </w:p>
          <w:p w14:paraId="48F5F58D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>заява про державну реєстрацію шлюбу, справжність підпису на якій нотаріально засвідчено та документ, що підтверджує повноваження представника (у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4318E">
              <w:rPr>
                <w:bCs/>
                <w:sz w:val="24"/>
                <w:szCs w:val="24"/>
              </w:rPr>
              <w:t xml:space="preserve">разі представництва інтересів осіб, які бажають зареєструвати шлюб); </w:t>
            </w:r>
          </w:p>
          <w:p w14:paraId="1ED9FC11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рішення суду про надання права на шлюб або реквізити такого рішення суду (у разі звернення осіб віком від 16 до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74318E">
              <w:rPr>
                <w:bCs/>
                <w:sz w:val="24"/>
                <w:szCs w:val="24"/>
              </w:rPr>
              <w:t xml:space="preserve">18 років); </w:t>
            </w:r>
          </w:p>
          <w:p w14:paraId="2BA7DA7D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паспорт громадянина України, паспортний документ іноземця, особи без громадянства; </w:t>
            </w:r>
          </w:p>
          <w:p w14:paraId="6175BDBB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документ, що підтверджує законність перебування іноземця чи особи без громадянства на території України; </w:t>
            </w:r>
          </w:p>
          <w:p w14:paraId="7CFCA458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документ, що підтверджує припинення попереднього шлюбу (якщо шлюб повторний), чи реквізити відповідного рішення суду; </w:t>
            </w:r>
          </w:p>
          <w:p w14:paraId="0339B603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документ, що підтверджує сплату державного мита або документ, що підтверджує право на звільнення від сплати державного мита; </w:t>
            </w:r>
          </w:p>
          <w:p w14:paraId="5808563F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52E1A1D4" w14:textId="77777777" w:rsidR="00066B6D" w:rsidRDefault="00066B6D" w:rsidP="00A073A1">
            <w:pPr>
              <w:ind w:firstLine="459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переклад документів на українську мову, вірність яких засвідчується в установленому порядку, якщо документи складені іноземною мовою; </w:t>
            </w:r>
          </w:p>
          <w:p w14:paraId="350A24EC" w14:textId="77777777" w:rsidR="00066B6D" w:rsidRPr="0074318E" w:rsidRDefault="00066B6D" w:rsidP="00A073A1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74318E">
              <w:rPr>
                <w:b/>
                <w:bCs/>
                <w:sz w:val="24"/>
                <w:szCs w:val="24"/>
              </w:rPr>
              <w:t xml:space="preserve">в електронному вигляді через мережу Інтернет: </w:t>
            </w:r>
          </w:p>
          <w:p w14:paraId="61374295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з використанням </w:t>
            </w:r>
            <w:proofErr w:type="spellStart"/>
            <w:r w:rsidRPr="0074318E">
              <w:rPr>
                <w:bCs/>
                <w:sz w:val="24"/>
                <w:szCs w:val="24"/>
              </w:rPr>
              <w:t>вебпорталу</w:t>
            </w:r>
            <w:proofErr w:type="spellEnd"/>
            <w:r w:rsidRPr="0074318E">
              <w:rPr>
                <w:bCs/>
                <w:sz w:val="24"/>
                <w:szCs w:val="24"/>
              </w:rPr>
              <w:t xml:space="preserve"> «Звернення у сфері державної реєстрації актів цивільного стану» (далі – </w:t>
            </w:r>
            <w:proofErr w:type="spellStart"/>
            <w:r w:rsidRPr="0074318E">
              <w:rPr>
                <w:bCs/>
                <w:sz w:val="24"/>
                <w:szCs w:val="24"/>
              </w:rPr>
              <w:t>Вебпортал</w:t>
            </w:r>
            <w:proofErr w:type="spellEnd"/>
            <w:r>
              <w:rPr>
                <w:bCs/>
                <w:sz w:val="24"/>
                <w:szCs w:val="24"/>
              </w:rPr>
              <w:t xml:space="preserve">) </w:t>
            </w:r>
            <w:hyperlink r:id="rId9" w:history="1">
              <w:r w:rsidRPr="006E7FBD">
                <w:rPr>
                  <w:rStyle w:val="af"/>
                  <w:rFonts w:eastAsiaTheme="majorEastAsia"/>
                  <w:bCs/>
                  <w:sz w:val="24"/>
                  <w:szCs w:val="24"/>
                </w:rPr>
                <w:t>https://dracs.minjust.gov.ua</w:t>
              </w:r>
            </w:hyperlink>
            <w:r>
              <w:rPr>
                <w:bCs/>
                <w:sz w:val="24"/>
                <w:szCs w:val="24"/>
              </w:rPr>
              <w:t>;</w:t>
            </w:r>
          </w:p>
          <w:p w14:paraId="20022798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4318E">
              <w:rPr>
                <w:bCs/>
                <w:sz w:val="24"/>
                <w:szCs w:val="24"/>
              </w:rPr>
              <w:t xml:space="preserve">через Єдиний державний </w:t>
            </w:r>
            <w:proofErr w:type="spellStart"/>
            <w:r w:rsidRPr="0074318E">
              <w:rPr>
                <w:bCs/>
                <w:sz w:val="24"/>
                <w:szCs w:val="24"/>
              </w:rPr>
              <w:t>вебпортал</w:t>
            </w:r>
            <w:proofErr w:type="spellEnd"/>
            <w:r w:rsidRPr="0074318E">
              <w:rPr>
                <w:bCs/>
                <w:sz w:val="24"/>
                <w:szCs w:val="24"/>
              </w:rPr>
              <w:t xml:space="preserve"> електронних послуг (далі – </w:t>
            </w:r>
            <w:r>
              <w:rPr>
                <w:bCs/>
                <w:sz w:val="24"/>
                <w:szCs w:val="24"/>
              </w:rPr>
              <w:t xml:space="preserve">Портал Дія) </w:t>
            </w:r>
            <w:hyperlink r:id="rId10" w:history="1">
              <w:r w:rsidRPr="00400CD3">
                <w:rPr>
                  <w:rStyle w:val="af"/>
                  <w:rFonts w:eastAsiaTheme="majorEastAsia"/>
                  <w:bCs/>
                  <w:sz w:val="24"/>
                  <w:szCs w:val="24"/>
                </w:rPr>
                <w:t>https://diia.gov.ua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74318E">
              <w:rPr>
                <w:bCs/>
                <w:sz w:val="24"/>
                <w:szCs w:val="24"/>
              </w:rPr>
              <w:t>(за умови технічної</w:t>
            </w:r>
            <w:r>
              <w:rPr>
                <w:bCs/>
                <w:sz w:val="24"/>
                <w:szCs w:val="24"/>
              </w:rPr>
              <w:t xml:space="preserve"> реалізації таких сервісів):</w:t>
            </w:r>
          </w:p>
          <w:p w14:paraId="0DB5C76A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>заява з накладенням електронного підпису, що базується на кваліфікованому се</w:t>
            </w:r>
            <w:r>
              <w:rPr>
                <w:bCs/>
                <w:sz w:val="24"/>
                <w:szCs w:val="24"/>
              </w:rPr>
              <w:t>ртифікаті електронного підпису;</w:t>
            </w:r>
          </w:p>
          <w:p w14:paraId="11AFF524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proofErr w:type="spellStart"/>
            <w:r w:rsidRPr="00754A87">
              <w:rPr>
                <w:bCs/>
                <w:sz w:val="24"/>
                <w:szCs w:val="24"/>
              </w:rPr>
              <w:t>відскановані</w:t>
            </w:r>
            <w:proofErr w:type="spellEnd"/>
            <w:r w:rsidRPr="00754A87">
              <w:rPr>
                <w:bCs/>
                <w:sz w:val="24"/>
                <w:szCs w:val="24"/>
              </w:rPr>
              <w:t xml:space="preserve"> копії необхі</w:t>
            </w:r>
            <w:r>
              <w:rPr>
                <w:bCs/>
                <w:sz w:val="24"/>
                <w:szCs w:val="24"/>
              </w:rPr>
              <w:t>дних документів (за наявності):</w:t>
            </w:r>
          </w:p>
          <w:p w14:paraId="265C326F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lastRenderedPageBreak/>
              <w:t>паспорта громадянина України, паспортний документ ін</w:t>
            </w:r>
            <w:r>
              <w:rPr>
                <w:bCs/>
                <w:sz w:val="24"/>
                <w:szCs w:val="24"/>
              </w:rPr>
              <w:t>оземця, особи без громадянства;</w:t>
            </w:r>
          </w:p>
          <w:p w14:paraId="3A078353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 xml:space="preserve">документа, що підтверджує законність перебування іноземця, особи без громадянства; </w:t>
            </w:r>
          </w:p>
          <w:p w14:paraId="4D45C711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 xml:space="preserve">рішення суду про надання права на шлюб або реквізити такого рішення суду (у разі звернення осіб віком від 16 до 18 років); </w:t>
            </w:r>
          </w:p>
          <w:p w14:paraId="08F2AEB2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 xml:space="preserve">документа, що підтверджує припинення попереднього шлюбу (якщо шлюб повторний), чи реквізити відповідного рішення суду; </w:t>
            </w:r>
          </w:p>
          <w:p w14:paraId="61249C22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 xml:space="preserve">документа (квитанції) про сплату державного мита при здійсненні платежу без використання платіжних систем через </w:t>
            </w:r>
            <w:proofErr w:type="spellStart"/>
            <w:r w:rsidRPr="00754A87">
              <w:rPr>
                <w:bCs/>
                <w:sz w:val="24"/>
                <w:szCs w:val="24"/>
              </w:rPr>
              <w:t>Вебпортал</w:t>
            </w:r>
            <w:proofErr w:type="spellEnd"/>
            <w:r w:rsidRPr="00754A87">
              <w:rPr>
                <w:bCs/>
                <w:sz w:val="24"/>
                <w:szCs w:val="24"/>
              </w:rPr>
              <w:t xml:space="preserve"> або документа, що підтверджує право на звільнення від сплати державного мита; </w:t>
            </w:r>
          </w:p>
          <w:p w14:paraId="5486AA67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 xml:space="preserve">документів, виданих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легалізованих,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4D441A64" w14:textId="77777777" w:rsidR="00066B6D" w:rsidRDefault="00066B6D" w:rsidP="00A073A1">
            <w:pPr>
              <w:ind w:firstLine="437"/>
              <w:rPr>
                <w:bCs/>
                <w:sz w:val="24"/>
                <w:szCs w:val="24"/>
              </w:rPr>
            </w:pPr>
            <w:r w:rsidRPr="00754A87">
              <w:rPr>
                <w:bCs/>
                <w:sz w:val="24"/>
                <w:szCs w:val="24"/>
              </w:rPr>
              <w:t>переклад документів на українську мову, вірність яких засвідчується в установленому порядку, якщо док</w:t>
            </w:r>
            <w:r>
              <w:rPr>
                <w:bCs/>
                <w:sz w:val="24"/>
                <w:szCs w:val="24"/>
              </w:rPr>
              <w:t>ументи складені іноземною мовою.</w:t>
            </w:r>
          </w:p>
          <w:p w14:paraId="48B55A86" w14:textId="77777777" w:rsidR="00066B6D" w:rsidRPr="00122C02" w:rsidRDefault="00066B6D" w:rsidP="00A073A1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122C02">
              <w:rPr>
                <w:b/>
                <w:bCs/>
                <w:sz w:val="24"/>
                <w:szCs w:val="24"/>
              </w:rPr>
              <w:t xml:space="preserve">до центру надання адміністративних послуг </w:t>
            </w:r>
          </w:p>
          <w:p w14:paraId="705EAB9B" w14:textId="77777777" w:rsidR="00066B6D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 xml:space="preserve">заява про державну реєстрацію шлюбу, що формується та реєструється за допомогою програмних засобів ведення Реєстру; паспорт громадянина України (паспортний документ іноземця, особи без громадянства); </w:t>
            </w:r>
          </w:p>
          <w:p w14:paraId="7AEA4CD8" w14:textId="77777777" w:rsidR="00066B6D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 xml:space="preserve">документ, що підтверджує законність перебування іноземця чи особи без громадянства на території України; </w:t>
            </w:r>
          </w:p>
          <w:p w14:paraId="0992FE45" w14:textId="77777777" w:rsidR="00066B6D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 xml:space="preserve">документ, що підтверджує припинення попереднього шлюбу (якщо шлюб повторний), чи реквізити відповідного рішення суду; </w:t>
            </w:r>
          </w:p>
          <w:p w14:paraId="67316405" w14:textId="77777777" w:rsidR="00066B6D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 xml:space="preserve">документ, що підтверджує сплату державного мита або документ, що підтверджує право на звільнення від сплати державного мита; </w:t>
            </w:r>
          </w:p>
          <w:p w14:paraId="6CD7148A" w14:textId="77777777" w:rsidR="00066B6D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123BF496" w14:textId="77777777" w:rsidR="00066B6D" w:rsidRPr="00EA0F51" w:rsidRDefault="00066B6D" w:rsidP="00A073A1">
            <w:pPr>
              <w:ind w:firstLine="439"/>
              <w:rPr>
                <w:bCs/>
                <w:sz w:val="24"/>
                <w:szCs w:val="24"/>
              </w:rPr>
            </w:pPr>
            <w:r w:rsidRPr="00122C02">
              <w:rPr>
                <w:bCs/>
                <w:sz w:val="24"/>
                <w:szCs w:val="24"/>
              </w:rPr>
              <w:t>переклад документів на українську мову, вірність яких засвідчується в установленому порядку, якщо визначені цим пунктом документи складені іноземною мовою.</w:t>
            </w:r>
          </w:p>
        </w:tc>
      </w:tr>
      <w:tr w:rsidR="00066B6D" w:rsidRPr="00F94EC9" w14:paraId="10917C2F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C98FD" w14:textId="77777777" w:rsidR="00066B6D" w:rsidRPr="0042193E" w:rsidRDefault="00066B6D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5F742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B4E2E" w14:textId="77777777" w:rsidR="00066B6D" w:rsidRDefault="00066B6D" w:rsidP="00A0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754A87">
              <w:rPr>
                <w:sz w:val="24"/>
                <w:szCs w:val="24"/>
                <w:lang w:eastAsia="uk-UA"/>
              </w:rPr>
              <w:t xml:space="preserve">Заява про державну реєстрацію шлюбу подається жінкою та чоловіком особисто. </w:t>
            </w:r>
          </w:p>
          <w:p w14:paraId="53E3252F" w14:textId="77777777" w:rsidR="00066B6D" w:rsidRDefault="00066B6D" w:rsidP="00A0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 w:rsidRPr="00754A87">
              <w:rPr>
                <w:sz w:val="24"/>
                <w:szCs w:val="24"/>
                <w:lang w:eastAsia="uk-UA"/>
              </w:rPr>
              <w:t xml:space="preserve">2. Якщо жінка та/або чоловік не можуть через поважну причину особисто подати заяву про державну реєстрацію шлюбу, таку заяву, нотаріально засвідчену, можуть подати до відділу державної реєстрації актів цивільного стану </w:t>
            </w:r>
            <w:r w:rsidRPr="00122C02">
              <w:rPr>
                <w:sz w:val="24"/>
                <w:szCs w:val="24"/>
                <w:lang w:eastAsia="uk-UA"/>
              </w:rPr>
              <w:t>або до центру надання адміністративних послуг їх представники</w:t>
            </w:r>
            <w:r w:rsidRPr="00754A87">
              <w:rPr>
                <w:sz w:val="24"/>
                <w:szCs w:val="24"/>
                <w:lang w:eastAsia="uk-UA"/>
              </w:rPr>
              <w:t xml:space="preserve">. </w:t>
            </w:r>
            <w:r w:rsidRPr="00754A87">
              <w:rPr>
                <w:sz w:val="24"/>
                <w:szCs w:val="24"/>
                <w:lang w:eastAsia="uk-UA"/>
              </w:rPr>
              <w:lastRenderedPageBreak/>
              <w:t xml:space="preserve">Повноваження представника повинні бути нотаріально засвідчені. </w:t>
            </w:r>
          </w:p>
          <w:p w14:paraId="4C165A42" w14:textId="77777777" w:rsidR="00066B6D" w:rsidRPr="00EA0F51" w:rsidRDefault="00066B6D" w:rsidP="00A0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 w:rsidRPr="00754A87">
              <w:rPr>
                <w:sz w:val="24"/>
                <w:szCs w:val="24"/>
                <w:lang w:eastAsia="uk-UA"/>
              </w:rPr>
              <w:t xml:space="preserve">3. Заява про державну реєстрацію шлюбу в електронному вигляді з накладенням електронних підписів, що базуються на кваліфікованих сертифікатах електронного підпису, подається жінкою та чоловіком особисто через мережу Інтернет з використанням </w:t>
            </w:r>
            <w:proofErr w:type="spellStart"/>
            <w:r w:rsidRPr="00754A87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754A87">
              <w:rPr>
                <w:sz w:val="24"/>
                <w:szCs w:val="24"/>
                <w:lang w:eastAsia="uk-UA"/>
              </w:rPr>
              <w:t xml:space="preserve"> або через Портал Дія (за умови технічної реалізації таких сервісів)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066B6D" w:rsidRPr="00F94EC9" w14:paraId="3651AC27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5C142" w14:textId="77777777" w:rsidR="00066B6D" w:rsidRPr="0042193E" w:rsidRDefault="00066B6D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E3E4EE" w14:textId="77777777" w:rsidR="00066B6D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5DD26423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87F35" w14:textId="77777777" w:rsidR="00066B6D" w:rsidRPr="00EA0F51" w:rsidRDefault="00066B6D" w:rsidP="00A073A1">
            <w:pPr>
              <w:pStyle w:val="ae"/>
              <w:spacing w:before="0" w:beforeAutospacing="0" w:after="0" w:afterAutospacing="0"/>
              <w:ind w:firstLine="283"/>
              <w:jc w:val="both"/>
              <w:rPr>
                <w:lang w:val="uk-UA"/>
              </w:rPr>
            </w:pPr>
            <w:r w:rsidRPr="00EA0F51">
              <w:rPr>
                <w:lang w:val="uk-UA"/>
              </w:rPr>
              <w:t>Суб’єкт звернення сплачує державне мито у розмірі 0,05 неоподатков</w:t>
            </w:r>
            <w:r>
              <w:rPr>
                <w:lang w:val="uk-UA"/>
              </w:rPr>
              <w:t>аного мінімуму доходів громадян.</w:t>
            </w:r>
          </w:p>
          <w:p w14:paraId="3D15150E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 </w:t>
            </w:r>
          </w:p>
          <w:p w14:paraId="6CD59D37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Від сплати державного мита звільняються: </w:t>
            </w:r>
          </w:p>
          <w:p w14:paraId="59FD2CBB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14:paraId="60A9F58C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третьої категорії постраждалих внаслідок Чорнобильської катастрофи, –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 </w:t>
            </w:r>
          </w:p>
          <w:p w14:paraId="733DE01C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 </w:t>
            </w:r>
          </w:p>
          <w:p w14:paraId="27CB93BA" w14:textId="77777777" w:rsidR="00066B6D" w:rsidRDefault="00066B6D" w:rsidP="00A073A1">
            <w:pPr>
              <w:ind w:firstLine="576"/>
              <w:rPr>
                <w:rFonts w:eastAsia="Calibri"/>
                <w:sz w:val="24"/>
                <w:szCs w:val="24"/>
                <w:lang w:eastAsia="ru-RU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 </w:t>
            </w:r>
          </w:p>
          <w:p w14:paraId="47EEFC4B" w14:textId="77777777" w:rsidR="00066B6D" w:rsidRPr="00F94EC9" w:rsidRDefault="00066B6D" w:rsidP="00A073A1">
            <w:pPr>
              <w:ind w:firstLine="576"/>
              <w:rPr>
                <w:sz w:val="24"/>
                <w:szCs w:val="24"/>
                <w:lang w:eastAsia="uk-UA"/>
              </w:rPr>
            </w:pPr>
            <w:r w:rsidRPr="00754A87">
              <w:rPr>
                <w:rFonts w:eastAsia="Calibri"/>
                <w:sz w:val="24"/>
                <w:szCs w:val="24"/>
                <w:lang w:eastAsia="ru-RU"/>
              </w:rPr>
              <w:t xml:space="preserve">особи з інвалідністю I та II груп. </w:t>
            </w:r>
          </w:p>
        </w:tc>
      </w:tr>
      <w:tr w:rsidR="00066B6D" w:rsidRPr="00F94EC9" w14:paraId="1E8D6BB5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462503" w14:textId="77777777" w:rsidR="00066B6D" w:rsidRPr="0042193E" w:rsidRDefault="00066B6D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6E3EA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283B7" w14:textId="77777777" w:rsidR="00066B6D" w:rsidRDefault="00066B6D" w:rsidP="00A073A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3"/>
              <w:rPr>
                <w:sz w:val="24"/>
                <w:szCs w:val="24"/>
              </w:rPr>
            </w:pPr>
            <w:r w:rsidRPr="00754A87">
              <w:rPr>
                <w:sz w:val="24"/>
                <w:szCs w:val="24"/>
              </w:rPr>
              <w:t>Державна реєстрація шлюбу проводиться органом державної реєстрації актів</w:t>
            </w:r>
            <w:r>
              <w:rPr>
                <w:sz w:val="24"/>
                <w:szCs w:val="24"/>
              </w:rPr>
              <w:t xml:space="preserve"> цивільного стану після спливу </w:t>
            </w:r>
            <w:r w:rsidRPr="00754A87">
              <w:rPr>
                <w:sz w:val="24"/>
                <w:szCs w:val="24"/>
              </w:rPr>
              <w:t xml:space="preserve"> одного місяця від дня подання особами заяви про державну реєстрацію шлюбу. </w:t>
            </w:r>
          </w:p>
          <w:p w14:paraId="7163D91F" w14:textId="77777777" w:rsidR="00066B6D" w:rsidRPr="001B2369" w:rsidRDefault="00066B6D" w:rsidP="00A073A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3"/>
              <w:rPr>
                <w:sz w:val="24"/>
                <w:szCs w:val="24"/>
              </w:rPr>
            </w:pPr>
            <w:r w:rsidRPr="00754A87">
              <w:rPr>
                <w:sz w:val="24"/>
                <w:szCs w:val="24"/>
              </w:rPr>
              <w:t>За наявності поважних причин, що підтверджуються документально, на підставі спільної заяви наречених керівник органу державної реєстрації актів цивільного стану дозволяє реєстрацію шлюбу до спливу цього строку.</w:t>
            </w:r>
          </w:p>
        </w:tc>
      </w:tr>
      <w:tr w:rsidR="00066B6D" w:rsidRPr="00F94EC9" w14:paraId="56B7EB57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9B288" w14:textId="77777777" w:rsidR="00066B6D" w:rsidRPr="0042193E" w:rsidRDefault="00066B6D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2D297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5B3C3" w14:textId="77777777" w:rsidR="00066B6D" w:rsidRPr="001469AD" w:rsidRDefault="00066B6D" w:rsidP="00A073A1">
            <w:pPr>
              <w:tabs>
                <w:tab w:val="left" w:pos="1565"/>
              </w:tabs>
              <w:ind w:firstLine="295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1469AD">
              <w:rPr>
                <w:sz w:val="24"/>
                <w:szCs w:val="24"/>
                <w:lang w:eastAsia="uk-UA"/>
              </w:rPr>
              <w:t>ержавна реєстрація суперечить вимогам законодавства України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1D4E0F91" w14:textId="77777777" w:rsidR="00066B6D" w:rsidRPr="00F94EC9" w:rsidRDefault="00066B6D" w:rsidP="00A073A1">
            <w:pPr>
              <w:tabs>
                <w:tab w:val="left" w:pos="1565"/>
              </w:tabs>
              <w:ind w:firstLine="295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  <w:r w:rsidRPr="001469A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З</w:t>
            </w:r>
            <w:r w:rsidRPr="001469AD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необхідних для цього повноважень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066B6D" w:rsidRPr="00F94EC9" w14:paraId="14C5AC64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CC5540" w14:textId="77777777" w:rsidR="00066B6D" w:rsidRPr="0042193E" w:rsidRDefault="00066B6D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EF60A1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5AB4F0" w14:textId="77777777" w:rsidR="00066B6D" w:rsidRDefault="00066B6D" w:rsidP="00A073A1">
            <w:pPr>
              <w:tabs>
                <w:tab w:val="left" w:pos="449"/>
              </w:tabs>
              <w:ind w:firstLine="295"/>
              <w:rPr>
                <w:sz w:val="24"/>
                <w:szCs w:val="24"/>
              </w:rPr>
            </w:pPr>
            <w:r w:rsidRPr="003C00EA">
              <w:rPr>
                <w:sz w:val="24"/>
                <w:szCs w:val="24"/>
              </w:rPr>
              <w:t xml:space="preserve">1. Складання актового запису про шлюб в електронному вигляді в Реєстрі та на паперових носіях і видача кожному з подружжя свідоцтва про шлюб; </w:t>
            </w:r>
          </w:p>
          <w:p w14:paraId="4DDC3AB9" w14:textId="77777777" w:rsidR="00066B6D" w:rsidRPr="00F94EC9" w:rsidRDefault="00066B6D" w:rsidP="00A073A1">
            <w:pPr>
              <w:tabs>
                <w:tab w:val="left" w:pos="449"/>
              </w:tabs>
              <w:ind w:firstLine="295"/>
              <w:rPr>
                <w:sz w:val="24"/>
                <w:szCs w:val="24"/>
                <w:lang w:eastAsia="uk-UA"/>
              </w:rPr>
            </w:pPr>
            <w:r w:rsidRPr="003C00EA">
              <w:rPr>
                <w:sz w:val="24"/>
                <w:szCs w:val="24"/>
              </w:rPr>
              <w:t>2. Письмова відмова у проведенні державної реєстрації шлюбу</w:t>
            </w:r>
          </w:p>
        </w:tc>
      </w:tr>
      <w:tr w:rsidR="00066B6D" w:rsidRPr="00F94EC9" w14:paraId="39B3DCC3" w14:textId="77777777" w:rsidTr="00A073A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3425B" w14:textId="77777777" w:rsidR="00066B6D" w:rsidRPr="0042193E" w:rsidRDefault="00066B6D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58895" w14:textId="77777777" w:rsidR="00066B6D" w:rsidRPr="00F94EC9" w:rsidRDefault="00066B6D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1588C9" w14:textId="77777777" w:rsidR="00066B6D" w:rsidRDefault="00066B6D" w:rsidP="00A073A1">
            <w:pPr>
              <w:ind w:firstLine="283"/>
              <w:rPr>
                <w:sz w:val="24"/>
                <w:szCs w:val="24"/>
              </w:rPr>
            </w:pPr>
            <w:r w:rsidRPr="003C00EA">
              <w:rPr>
                <w:sz w:val="24"/>
                <w:szCs w:val="24"/>
              </w:rPr>
              <w:t xml:space="preserve">Суб’єкт звернення отримує свідоцтво про шлюб або письмову відмову в проведенні державної реєстрації шлюбу (у разі подання відповідної заяви до органу державної реєстрації актів цивільного стану) безпосередньо у відділі державної реєстрації актів цивільного стану. </w:t>
            </w:r>
          </w:p>
          <w:p w14:paraId="6C2D3386" w14:textId="77777777" w:rsidR="00066B6D" w:rsidRDefault="00066B6D" w:rsidP="00A073A1">
            <w:pPr>
              <w:ind w:firstLine="283"/>
              <w:rPr>
                <w:sz w:val="24"/>
                <w:szCs w:val="24"/>
              </w:rPr>
            </w:pPr>
            <w:r w:rsidRPr="00122C02">
              <w:rPr>
                <w:sz w:val="24"/>
                <w:szCs w:val="24"/>
              </w:rPr>
              <w:t xml:space="preserve">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послуг. </w:t>
            </w:r>
          </w:p>
          <w:p w14:paraId="1D1E97D7" w14:textId="77777777" w:rsidR="00066B6D" w:rsidRPr="00DA45BF" w:rsidRDefault="00066B6D" w:rsidP="00A073A1">
            <w:pPr>
              <w:ind w:firstLine="283"/>
              <w:rPr>
                <w:sz w:val="24"/>
                <w:szCs w:val="24"/>
              </w:rPr>
            </w:pPr>
            <w:r w:rsidRPr="00122C02">
              <w:rPr>
                <w:sz w:val="24"/>
                <w:szCs w:val="24"/>
              </w:rPr>
              <w:t>У разі неотримання у центрі надання адміністративних послуг, до якого подано відповідну заяву,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зв’язком.</w:t>
            </w:r>
          </w:p>
        </w:tc>
      </w:tr>
    </w:tbl>
    <w:p w14:paraId="3D3A67FD" w14:textId="77777777" w:rsidR="00DC2BB7" w:rsidRDefault="00DC2BB7"/>
    <w:sectPr w:rsidR="00DC2BB7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B16CF"/>
    <w:multiLevelType w:val="hybridMultilevel"/>
    <w:tmpl w:val="5A4C87B2"/>
    <w:lvl w:ilvl="0" w:tplc="0032B55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3205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61"/>
    <w:rsid w:val="00066B6D"/>
    <w:rsid w:val="00481678"/>
    <w:rsid w:val="00721C30"/>
    <w:rsid w:val="007C5E20"/>
    <w:rsid w:val="008013AA"/>
    <w:rsid w:val="00B40C61"/>
    <w:rsid w:val="00CC46A4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9B1F0-44B3-4B64-BAAE-D63082A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B4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0C61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40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C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C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0C6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40C61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rsid w:val="00066B6D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f">
    <w:name w:val="Hyperlink"/>
    <w:rsid w:val="00066B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diia.gov.ua/as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.diia.gov.ua/as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acs.minjust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uide.diia.gov.ua/asc/" TargetMode="External"/><Relationship Id="rId10" Type="http://schemas.openxmlformats.org/officeDocument/2006/relationships/hyperlink" Target="https://dii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acs.minjus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8613</Words>
  <Characters>4910</Characters>
  <Application>Microsoft Office Word</Application>
  <DocSecurity>0</DocSecurity>
  <Lines>40</Lines>
  <Paragraphs>26</Paragraphs>
  <ScaleCrop>false</ScaleCrop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2</cp:revision>
  <dcterms:created xsi:type="dcterms:W3CDTF">2026-02-11T07:33:00Z</dcterms:created>
  <dcterms:modified xsi:type="dcterms:W3CDTF">2026-02-11T07:34:00Z</dcterms:modified>
</cp:coreProperties>
</file>