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7967" w14:textId="77777777" w:rsidR="001443DE" w:rsidRDefault="001443DE" w:rsidP="001443DE">
      <w:pPr>
        <w:tabs>
          <w:tab w:val="left" w:pos="3060"/>
        </w:tabs>
        <w:ind w:left="6237" w:right="-141"/>
        <w:jc w:val="left"/>
        <w:rPr>
          <w:sz w:val="24"/>
          <w:szCs w:val="24"/>
          <w:lang w:eastAsia="uk-UA"/>
        </w:rPr>
      </w:pPr>
      <w:r w:rsidRPr="00651DA1">
        <w:rPr>
          <w:sz w:val="24"/>
          <w:szCs w:val="24"/>
          <w:lang w:eastAsia="uk-UA"/>
        </w:rPr>
        <w:t>ЗАТВЕРДЖЕНО</w:t>
      </w:r>
    </w:p>
    <w:p w14:paraId="42C22348" w14:textId="77777777" w:rsidR="001443DE" w:rsidRPr="00651DA1" w:rsidRDefault="001443DE" w:rsidP="001443DE">
      <w:pPr>
        <w:tabs>
          <w:tab w:val="left" w:pos="3060"/>
        </w:tabs>
        <w:ind w:left="6237" w:right="-141"/>
        <w:jc w:val="left"/>
        <w:rPr>
          <w:sz w:val="24"/>
          <w:szCs w:val="24"/>
          <w:lang w:eastAsia="uk-UA"/>
        </w:rPr>
      </w:pPr>
    </w:p>
    <w:p w14:paraId="2CD06A35" w14:textId="77777777" w:rsidR="001443DE" w:rsidRDefault="001443DE" w:rsidP="001443DE">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14:paraId="5287400E" w14:textId="77777777" w:rsidR="001443DE" w:rsidRPr="00651DA1" w:rsidRDefault="001443DE" w:rsidP="001443DE">
      <w:pPr>
        <w:tabs>
          <w:tab w:val="left" w:pos="3060"/>
        </w:tabs>
        <w:ind w:left="6237" w:right="-141"/>
        <w:jc w:val="left"/>
        <w:rPr>
          <w:sz w:val="24"/>
          <w:szCs w:val="24"/>
          <w:lang w:eastAsia="uk-UA"/>
        </w:rPr>
      </w:pPr>
    </w:p>
    <w:p w14:paraId="29B139E5" w14:textId="77777777" w:rsidR="001443DE" w:rsidRPr="00B64002" w:rsidRDefault="001443DE" w:rsidP="001443DE">
      <w:pPr>
        <w:tabs>
          <w:tab w:val="left" w:pos="3060"/>
        </w:tabs>
        <w:ind w:left="6237" w:right="-141"/>
        <w:jc w:val="left"/>
        <w:rPr>
          <w:sz w:val="24"/>
          <w:szCs w:val="24"/>
          <w:lang w:eastAsia="uk-UA"/>
        </w:rPr>
      </w:pPr>
      <w:r w:rsidRPr="00B64002">
        <w:rPr>
          <w:sz w:val="24"/>
          <w:szCs w:val="24"/>
          <w:u w:val="single"/>
          <w:lang w:eastAsia="uk-UA"/>
        </w:rPr>
        <w:t>06.01.</w:t>
      </w:r>
      <w:r w:rsidRPr="007272DA">
        <w:rPr>
          <w:sz w:val="24"/>
          <w:szCs w:val="24"/>
          <w:u w:val="single"/>
          <w:lang w:eastAsia="uk-UA"/>
        </w:rPr>
        <w:t>2026</w:t>
      </w:r>
      <w:r>
        <w:rPr>
          <w:sz w:val="24"/>
          <w:szCs w:val="24"/>
          <w:lang w:eastAsia="uk-UA"/>
        </w:rPr>
        <w:t xml:space="preserve"> № </w:t>
      </w:r>
      <w:r w:rsidRPr="007272DA">
        <w:rPr>
          <w:sz w:val="24"/>
          <w:szCs w:val="24"/>
          <w:u w:val="single"/>
          <w:lang w:eastAsia="uk-UA"/>
        </w:rPr>
        <w:t>75/</w:t>
      </w:r>
      <w:r w:rsidRPr="00B64002">
        <w:rPr>
          <w:sz w:val="24"/>
          <w:szCs w:val="24"/>
          <w:u w:val="single"/>
          <w:lang w:eastAsia="uk-UA"/>
        </w:rPr>
        <w:t>7</w:t>
      </w:r>
    </w:p>
    <w:p w14:paraId="0F06D3BF" w14:textId="77777777" w:rsidR="001443DE" w:rsidRPr="002B4F98" w:rsidRDefault="001443DE" w:rsidP="001443DE">
      <w:pPr>
        <w:tabs>
          <w:tab w:val="left" w:pos="3060"/>
        </w:tabs>
        <w:ind w:left="6237" w:right="-141"/>
        <w:jc w:val="left"/>
        <w:rPr>
          <w:b/>
          <w:sz w:val="24"/>
          <w:szCs w:val="24"/>
          <w:lang w:eastAsia="uk-UA"/>
        </w:rPr>
      </w:pPr>
    </w:p>
    <w:p w14:paraId="13F5F9CA" w14:textId="77777777" w:rsidR="001443DE" w:rsidRPr="002B4F98" w:rsidRDefault="001443DE" w:rsidP="001443DE">
      <w:pPr>
        <w:jc w:val="center"/>
        <w:rPr>
          <w:b/>
          <w:sz w:val="24"/>
          <w:szCs w:val="24"/>
          <w:lang w:eastAsia="uk-UA"/>
        </w:rPr>
      </w:pPr>
      <w:r w:rsidRPr="002B4F98">
        <w:rPr>
          <w:b/>
          <w:sz w:val="24"/>
          <w:szCs w:val="24"/>
          <w:lang w:eastAsia="uk-UA"/>
        </w:rPr>
        <w:t xml:space="preserve">ІНФОРМАЦІЙНА КАРТКА </w:t>
      </w:r>
    </w:p>
    <w:p w14:paraId="5E7C8516" w14:textId="77777777" w:rsidR="001443DE" w:rsidRDefault="001443DE" w:rsidP="001443DE">
      <w:pPr>
        <w:tabs>
          <w:tab w:val="left" w:pos="3969"/>
        </w:tabs>
        <w:jc w:val="center"/>
        <w:rPr>
          <w:b/>
          <w:sz w:val="24"/>
          <w:szCs w:val="24"/>
          <w:lang w:eastAsia="uk-UA"/>
        </w:rPr>
      </w:pPr>
      <w:r w:rsidRPr="002B4F98">
        <w:rPr>
          <w:b/>
          <w:sz w:val="24"/>
          <w:szCs w:val="24"/>
          <w:lang w:eastAsia="uk-UA"/>
        </w:rPr>
        <w:t>адміністративної послуги з державної реєстрації розірвання шлюбу</w:t>
      </w:r>
    </w:p>
    <w:p w14:paraId="6A0A7A80" w14:textId="77777777" w:rsidR="001443DE" w:rsidRPr="002B4F98" w:rsidRDefault="001443DE" w:rsidP="001443DE">
      <w:pPr>
        <w:tabs>
          <w:tab w:val="left" w:pos="3969"/>
        </w:tabs>
        <w:jc w:val="center"/>
        <w:rPr>
          <w:b/>
          <w:sz w:val="24"/>
          <w:szCs w:val="24"/>
          <w:lang w:eastAsia="uk-UA"/>
        </w:rPr>
      </w:pPr>
    </w:p>
    <w:p w14:paraId="2F0A74B7" w14:textId="77777777" w:rsidR="001443DE" w:rsidRDefault="001443DE" w:rsidP="001443DE">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3F2C5FC1" w14:textId="77777777" w:rsidR="001443DE" w:rsidRDefault="001443DE" w:rsidP="001443DE">
      <w:pPr>
        <w:jc w:val="center"/>
        <w:rPr>
          <w:b/>
          <w:sz w:val="24"/>
          <w:szCs w:val="24"/>
          <w:lang w:eastAsia="uk-UA"/>
        </w:rPr>
      </w:pPr>
      <w:r>
        <w:rPr>
          <w:b/>
          <w:sz w:val="24"/>
          <w:szCs w:val="24"/>
          <w:lang w:eastAsia="uk-UA"/>
        </w:rPr>
        <w:t>Сумського міжрегіонального управління Міністерства юстиції України/</w:t>
      </w:r>
    </w:p>
    <w:p w14:paraId="24624FB3" w14:textId="77777777" w:rsidR="001443DE" w:rsidRPr="00822DCF" w:rsidRDefault="001443DE" w:rsidP="001443DE">
      <w:pPr>
        <w:jc w:val="center"/>
        <w:rPr>
          <w:b/>
          <w:sz w:val="24"/>
          <w:szCs w:val="24"/>
          <w:lang w:eastAsia="uk-UA"/>
        </w:rPr>
      </w:pPr>
      <w:r>
        <w:rPr>
          <w:b/>
          <w:sz w:val="24"/>
          <w:szCs w:val="24"/>
          <w:lang w:eastAsia="uk-UA"/>
        </w:rPr>
        <w:t xml:space="preserve">Центр надання адміністративних послуг  </w:t>
      </w:r>
    </w:p>
    <w:p w14:paraId="6A983EAC" w14:textId="77777777" w:rsidR="001443DE" w:rsidRPr="002B4F98" w:rsidRDefault="001443DE" w:rsidP="001443DE">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1"/>
        <w:gridCol w:w="2903"/>
        <w:gridCol w:w="6873"/>
      </w:tblGrid>
      <w:tr w:rsidR="001443DE" w:rsidRPr="00F94EC9" w14:paraId="0F077A9E"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6DA9329C" w14:textId="77777777" w:rsidR="001443DE" w:rsidRPr="00F94EC9" w:rsidRDefault="001443DE" w:rsidP="00A073A1">
            <w:pPr>
              <w:jc w:val="center"/>
              <w:rPr>
                <w:b/>
                <w:sz w:val="24"/>
                <w:szCs w:val="24"/>
                <w:lang w:eastAsia="uk-UA"/>
              </w:rPr>
            </w:pPr>
            <w:r>
              <w:rPr>
                <w:b/>
                <w:sz w:val="24"/>
                <w:szCs w:val="24"/>
                <w:lang w:eastAsia="uk-UA"/>
              </w:rPr>
              <w:t xml:space="preserve">Інформація про суб’єкта надання адміністративної послуги та центру надання адміністративних послуг </w:t>
            </w:r>
          </w:p>
        </w:tc>
      </w:tr>
      <w:tr w:rsidR="001443DE" w:rsidRPr="00F94EC9" w14:paraId="288909E4" w14:textId="77777777" w:rsidTr="00A073A1">
        <w:trPr>
          <w:trHeight w:val="3307"/>
        </w:trPr>
        <w:tc>
          <w:tcPr>
            <w:tcW w:w="178" w:type="pct"/>
            <w:tcBorders>
              <w:top w:val="outset" w:sz="6" w:space="0" w:color="000000"/>
              <w:left w:val="outset" w:sz="6" w:space="0" w:color="000000"/>
              <w:bottom w:val="outset" w:sz="6" w:space="0" w:color="000000"/>
              <w:right w:val="outset" w:sz="6" w:space="0" w:color="000000"/>
            </w:tcBorders>
          </w:tcPr>
          <w:p w14:paraId="2CF7C143" w14:textId="77777777" w:rsidR="001443DE" w:rsidRPr="00F94EC9" w:rsidRDefault="001443DE" w:rsidP="00A073A1">
            <w:pPr>
              <w:jc w:val="center"/>
              <w:rPr>
                <w:sz w:val="24"/>
                <w:szCs w:val="24"/>
                <w:lang w:eastAsia="uk-UA"/>
              </w:rPr>
            </w:pPr>
            <w:r w:rsidRPr="00F94EC9">
              <w:rPr>
                <w:sz w:val="24"/>
                <w:szCs w:val="24"/>
                <w:lang w:eastAsia="uk-UA"/>
              </w:rPr>
              <w:t>1</w:t>
            </w:r>
          </w:p>
        </w:tc>
        <w:tc>
          <w:tcPr>
            <w:tcW w:w="1432" w:type="pct"/>
            <w:tcBorders>
              <w:top w:val="outset" w:sz="6" w:space="0" w:color="000000"/>
              <w:left w:val="outset" w:sz="6" w:space="0" w:color="000000"/>
              <w:bottom w:val="outset" w:sz="6" w:space="0" w:color="000000"/>
              <w:right w:val="outset" w:sz="6" w:space="0" w:color="000000"/>
            </w:tcBorders>
          </w:tcPr>
          <w:p w14:paraId="37BDF438" w14:textId="77777777" w:rsidR="001443DE" w:rsidRPr="00F94EC9" w:rsidRDefault="001443DE" w:rsidP="00A073A1">
            <w:pPr>
              <w:rPr>
                <w:sz w:val="24"/>
                <w:szCs w:val="24"/>
                <w:lang w:eastAsia="uk-UA"/>
              </w:rPr>
            </w:pPr>
            <w:r w:rsidRPr="00F94EC9">
              <w:rPr>
                <w:sz w:val="24"/>
                <w:szCs w:val="24"/>
                <w:lang w:eastAsia="uk-UA"/>
              </w:rPr>
              <w:t xml:space="preserve">Місцезнаходження </w:t>
            </w:r>
          </w:p>
        </w:tc>
        <w:tc>
          <w:tcPr>
            <w:tcW w:w="3390" w:type="pct"/>
            <w:tcBorders>
              <w:top w:val="outset" w:sz="6" w:space="0" w:color="000000"/>
              <w:left w:val="outset" w:sz="6" w:space="0" w:color="000000"/>
              <w:bottom w:val="outset" w:sz="6" w:space="0" w:color="000000"/>
              <w:right w:val="outset" w:sz="6" w:space="0" w:color="000000"/>
            </w:tcBorders>
          </w:tcPr>
          <w:p w14:paraId="0D4EC9C2" w14:textId="77777777" w:rsidR="001443DE" w:rsidRDefault="001443DE" w:rsidP="00A073A1">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p>
          <w:p w14:paraId="229EE0E9" w14:textId="77777777" w:rsidR="001443DE" w:rsidRDefault="001443DE" w:rsidP="00A073A1">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4426FE6C" w14:textId="77777777" w:rsidR="001443DE" w:rsidRPr="000C1F27" w:rsidRDefault="001443DE" w:rsidP="00A073A1">
            <w:pPr>
              <w:rPr>
                <w:sz w:val="24"/>
                <w:szCs w:val="24"/>
              </w:rPr>
            </w:pPr>
            <w:r w:rsidRPr="000C1F27">
              <w:rPr>
                <w:sz w:val="24"/>
                <w:szCs w:val="24"/>
              </w:rPr>
              <w:t xml:space="preserve">вул. </w:t>
            </w:r>
            <w:r w:rsidRPr="00AE32ED">
              <w:rPr>
                <w:sz w:val="24"/>
                <w:szCs w:val="24"/>
              </w:rPr>
              <w:t>Василя Тарновського, 15</w:t>
            </w:r>
          </w:p>
          <w:p w14:paraId="26FB3C6B" w14:textId="77777777" w:rsidR="001443DE" w:rsidRPr="00977633" w:rsidRDefault="001443DE" w:rsidP="00A073A1">
            <w:pPr>
              <w:rPr>
                <w:sz w:val="20"/>
                <w:szCs w:val="20"/>
              </w:rPr>
            </w:pPr>
          </w:p>
          <w:p w14:paraId="0F499DC8" w14:textId="77777777" w:rsidR="001443DE" w:rsidRPr="00BC5E69" w:rsidRDefault="001443DE" w:rsidP="00A073A1">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w:t>
            </w:r>
            <w:r w:rsidRPr="00BC5E69">
              <w:rPr>
                <w:sz w:val="24"/>
                <w:szCs w:val="24"/>
              </w:rPr>
              <w:t>постанови Кабінету Міністрів України від 01 жовтня 2025 року № 1226 «Деякі питання надання адміністративних послуг через центри н</w:t>
            </w:r>
            <w:r>
              <w:rPr>
                <w:sz w:val="24"/>
                <w:szCs w:val="24"/>
              </w:rPr>
              <w:t>адання адміністративних послуг»)</w:t>
            </w:r>
            <w:r w:rsidRPr="00BC5E69">
              <w:rPr>
                <w:sz w:val="24"/>
                <w:szCs w:val="24"/>
              </w:rPr>
              <w:t xml:space="preserve"> </w:t>
            </w:r>
          </w:p>
          <w:p w14:paraId="1636AB05" w14:textId="77777777" w:rsidR="001443DE" w:rsidRPr="00977633" w:rsidRDefault="001443DE" w:rsidP="00A073A1">
            <w:pPr>
              <w:rPr>
                <w:sz w:val="20"/>
                <w:szCs w:val="20"/>
              </w:rPr>
            </w:pPr>
          </w:p>
          <w:p w14:paraId="4A4B9C7B" w14:textId="77777777" w:rsidR="001443DE" w:rsidRDefault="001443DE" w:rsidP="00A073A1">
            <w:pPr>
              <w:rPr>
                <w:sz w:val="24"/>
                <w:szCs w:val="24"/>
              </w:rPr>
            </w:pPr>
            <w:r>
              <w:rPr>
                <w:sz w:val="24"/>
                <w:szCs w:val="24"/>
              </w:rPr>
              <w:t>місце знаходження відповідного центру</w:t>
            </w:r>
          </w:p>
          <w:p w14:paraId="51BF0754" w14:textId="77777777" w:rsidR="001443DE" w:rsidRPr="00AD0BDA" w:rsidRDefault="001443DE" w:rsidP="00A073A1">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f"/>
                  <w:rFonts w:eastAsiaTheme="majorEastAsia"/>
                  <w:b/>
                  <w:sz w:val="24"/>
                </w:rPr>
                <w:t>https://guide.diia.gov.ua/asc/</w:t>
              </w:r>
            </w:hyperlink>
            <w:r>
              <w:rPr>
                <w:sz w:val="24"/>
              </w:rPr>
              <w:t xml:space="preserve"> </w:t>
            </w:r>
          </w:p>
        </w:tc>
      </w:tr>
      <w:tr w:rsidR="001443DE" w:rsidRPr="00F94EC9" w14:paraId="60A2B8C9" w14:textId="77777777" w:rsidTr="00A073A1">
        <w:trPr>
          <w:trHeight w:val="1023"/>
        </w:trPr>
        <w:tc>
          <w:tcPr>
            <w:tcW w:w="178" w:type="pct"/>
            <w:tcBorders>
              <w:top w:val="outset" w:sz="6" w:space="0" w:color="000000"/>
              <w:left w:val="outset" w:sz="6" w:space="0" w:color="000000"/>
              <w:bottom w:val="outset" w:sz="6" w:space="0" w:color="000000"/>
              <w:right w:val="outset" w:sz="6" w:space="0" w:color="000000"/>
            </w:tcBorders>
          </w:tcPr>
          <w:p w14:paraId="2C4D4AA5" w14:textId="77777777" w:rsidR="001443DE" w:rsidRPr="00F94EC9" w:rsidRDefault="001443DE" w:rsidP="00A073A1">
            <w:pPr>
              <w:jc w:val="center"/>
              <w:rPr>
                <w:sz w:val="24"/>
                <w:szCs w:val="24"/>
                <w:lang w:eastAsia="uk-UA"/>
              </w:rPr>
            </w:pPr>
            <w:r w:rsidRPr="00F94EC9">
              <w:rPr>
                <w:sz w:val="24"/>
                <w:szCs w:val="24"/>
                <w:lang w:eastAsia="uk-UA"/>
              </w:rPr>
              <w:t>2</w:t>
            </w:r>
          </w:p>
        </w:tc>
        <w:tc>
          <w:tcPr>
            <w:tcW w:w="1432" w:type="pct"/>
            <w:tcBorders>
              <w:top w:val="outset" w:sz="6" w:space="0" w:color="000000"/>
              <w:left w:val="outset" w:sz="6" w:space="0" w:color="000000"/>
              <w:bottom w:val="outset" w:sz="6" w:space="0" w:color="000000"/>
              <w:right w:val="outset" w:sz="6" w:space="0" w:color="000000"/>
            </w:tcBorders>
          </w:tcPr>
          <w:p w14:paraId="2C35551D" w14:textId="77777777" w:rsidR="001443DE" w:rsidRPr="00F94EC9" w:rsidRDefault="001443DE" w:rsidP="00A073A1">
            <w:pPr>
              <w:rPr>
                <w:sz w:val="24"/>
                <w:szCs w:val="24"/>
                <w:lang w:eastAsia="uk-UA"/>
              </w:rPr>
            </w:pPr>
            <w:r w:rsidRPr="00F94EC9">
              <w:rPr>
                <w:sz w:val="24"/>
                <w:szCs w:val="24"/>
                <w:lang w:eastAsia="uk-UA"/>
              </w:rPr>
              <w:t xml:space="preserve">Інформація щодо режиму роботи </w:t>
            </w:r>
          </w:p>
        </w:tc>
        <w:tc>
          <w:tcPr>
            <w:tcW w:w="3390" w:type="pct"/>
            <w:tcBorders>
              <w:top w:val="outset" w:sz="6" w:space="0" w:color="000000"/>
              <w:left w:val="outset" w:sz="6" w:space="0" w:color="000000"/>
              <w:bottom w:val="outset" w:sz="6" w:space="0" w:color="000000"/>
              <w:right w:val="outset" w:sz="6" w:space="0" w:color="000000"/>
            </w:tcBorders>
          </w:tcPr>
          <w:p w14:paraId="150F03B8" w14:textId="77777777" w:rsidR="001443DE" w:rsidRDefault="001443DE" w:rsidP="00A073A1">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sz w:val="24"/>
                <w:szCs w:val="24"/>
                <w:lang w:eastAsia="uk-UA"/>
              </w:rPr>
              <w:t> </w:t>
            </w:r>
          </w:p>
          <w:p w14:paraId="7C0E5693" w14:textId="77777777" w:rsidR="001443DE" w:rsidRDefault="001443DE" w:rsidP="00A073A1">
            <w:pPr>
              <w:rPr>
                <w:sz w:val="24"/>
                <w:szCs w:val="24"/>
              </w:rPr>
            </w:pPr>
          </w:p>
          <w:p w14:paraId="4D1C301A" w14:textId="77777777" w:rsidR="001443DE" w:rsidRPr="00432C9E" w:rsidRDefault="001443DE" w:rsidP="00A073A1">
            <w:pPr>
              <w:rPr>
                <w:sz w:val="24"/>
                <w:szCs w:val="24"/>
              </w:rPr>
            </w:pPr>
            <w:r w:rsidRPr="00432C9E">
              <w:rPr>
                <w:sz w:val="24"/>
                <w:szCs w:val="24"/>
              </w:rPr>
              <w:t>Робочі дні та години:</w:t>
            </w:r>
          </w:p>
          <w:p w14:paraId="4D6E2219" w14:textId="77777777" w:rsidR="001443DE" w:rsidRPr="00432C9E" w:rsidRDefault="001443DE" w:rsidP="00A073A1">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151EEBF5" w14:textId="77777777" w:rsidR="001443DE" w:rsidRPr="00432C9E" w:rsidRDefault="001443DE" w:rsidP="00A073A1">
            <w:pPr>
              <w:ind w:right="-414" w:firstLine="292"/>
              <w:rPr>
                <w:sz w:val="24"/>
                <w:szCs w:val="24"/>
              </w:rPr>
            </w:pPr>
            <w:r w:rsidRPr="00432C9E">
              <w:rPr>
                <w:sz w:val="24"/>
                <w:szCs w:val="24"/>
              </w:rPr>
              <w:t>субота</w:t>
            </w:r>
            <w:r>
              <w:rPr>
                <w:sz w:val="24"/>
                <w:szCs w:val="24"/>
              </w:rPr>
              <w:t xml:space="preserve"> - з 8.00 до 15.45</w:t>
            </w:r>
          </w:p>
          <w:p w14:paraId="5E4EC56F" w14:textId="77777777" w:rsidR="001443DE" w:rsidRPr="00432C9E" w:rsidRDefault="001443DE" w:rsidP="00A073A1">
            <w:pPr>
              <w:rPr>
                <w:sz w:val="24"/>
                <w:szCs w:val="24"/>
              </w:rPr>
            </w:pPr>
            <w:r w:rsidRPr="00432C9E">
              <w:rPr>
                <w:sz w:val="24"/>
                <w:szCs w:val="24"/>
              </w:rPr>
              <w:t>Вихідні дні: неділя, понеділок.</w:t>
            </w:r>
          </w:p>
          <w:p w14:paraId="0EF90C58" w14:textId="77777777" w:rsidR="001443DE" w:rsidRPr="00432C9E" w:rsidRDefault="001443DE" w:rsidP="00A073A1">
            <w:pPr>
              <w:rPr>
                <w:sz w:val="24"/>
                <w:szCs w:val="24"/>
              </w:rPr>
            </w:pPr>
            <w:r w:rsidRPr="00432C9E">
              <w:rPr>
                <w:sz w:val="24"/>
                <w:szCs w:val="24"/>
              </w:rPr>
              <w:t>Перерва:  з</w:t>
            </w:r>
            <w:r>
              <w:rPr>
                <w:sz w:val="24"/>
                <w:szCs w:val="24"/>
              </w:rPr>
              <w:t xml:space="preserve"> 12.00 до 12.45</w:t>
            </w:r>
          </w:p>
          <w:p w14:paraId="035B375B" w14:textId="77777777" w:rsidR="001443DE" w:rsidRDefault="001443DE" w:rsidP="00A073A1">
            <w:pPr>
              <w:rPr>
                <w:sz w:val="24"/>
                <w:szCs w:val="24"/>
              </w:rPr>
            </w:pPr>
          </w:p>
          <w:p w14:paraId="5D67580D" w14:textId="77777777" w:rsidR="001443DE" w:rsidRPr="00432C9E" w:rsidRDefault="001443DE" w:rsidP="00A073A1">
            <w:pPr>
              <w:rPr>
                <w:sz w:val="24"/>
                <w:szCs w:val="24"/>
              </w:rPr>
            </w:pPr>
            <w:r w:rsidRPr="00432C9E">
              <w:rPr>
                <w:sz w:val="24"/>
                <w:szCs w:val="24"/>
              </w:rPr>
              <w:t>Прийомні дні з усіх питань:</w:t>
            </w:r>
          </w:p>
          <w:p w14:paraId="60A9DB30" w14:textId="77777777" w:rsidR="001443DE" w:rsidRDefault="001443DE" w:rsidP="00A073A1">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6F4AB2ED" w14:textId="77777777" w:rsidR="001443DE" w:rsidRPr="00432C9E" w:rsidRDefault="001443DE" w:rsidP="00A073A1">
            <w:pPr>
              <w:ind w:firstLine="292"/>
              <w:rPr>
                <w:sz w:val="24"/>
                <w:szCs w:val="24"/>
              </w:rPr>
            </w:pPr>
            <w:r>
              <w:rPr>
                <w:sz w:val="24"/>
                <w:szCs w:val="24"/>
              </w:rPr>
              <w:t>субота з  8.00 до 15.45</w:t>
            </w:r>
            <w:r w:rsidRPr="00432C9E">
              <w:rPr>
                <w:sz w:val="24"/>
                <w:szCs w:val="24"/>
              </w:rPr>
              <w:t xml:space="preserve"> </w:t>
            </w:r>
          </w:p>
          <w:p w14:paraId="1FBF1CEB" w14:textId="77777777" w:rsidR="001443DE" w:rsidRDefault="001443DE" w:rsidP="00A073A1">
            <w:pPr>
              <w:rPr>
                <w:sz w:val="24"/>
                <w:szCs w:val="24"/>
              </w:rPr>
            </w:pPr>
          </w:p>
          <w:p w14:paraId="01C52FBA" w14:textId="77777777" w:rsidR="001443DE" w:rsidRPr="00432C9E" w:rsidRDefault="001443DE" w:rsidP="00A073A1">
            <w:pPr>
              <w:rPr>
                <w:sz w:val="24"/>
                <w:szCs w:val="24"/>
              </w:rPr>
            </w:pPr>
            <w:r w:rsidRPr="00432C9E">
              <w:rPr>
                <w:sz w:val="24"/>
                <w:szCs w:val="24"/>
              </w:rPr>
              <w:t xml:space="preserve">Надання безкоштовних консультацій: </w:t>
            </w:r>
          </w:p>
          <w:p w14:paraId="04C4A992" w14:textId="77777777" w:rsidR="001443DE" w:rsidRPr="00432C9E" w:rsidRDefault="001443DE" w:rsidP="00A073A1">
            <w:pPr>
              <w:ind w:firstLine="292"/>
              <w:rPr>
                <w:sz w:val="24"/>
                <w:szCs w:val="24"/>
              </w:rPr>
            </w:pPr>
            <w:r>
              <w:rPr>
                <w:sz w:val="24"/>
                <w:szCs w:val="24"/>
              </w:rPr>
              <w:t>середа -  з 8.00 до 17.00</w:t>
            </w:r>
          </w:p>
          <w:p w14:paraId="07AA05F6" w14:textId="77777777" w:rsidR="001443DE" w:rsidRDefault="001443DE" w:rsidP="00A073A1">
            <w:pPr>
              <w:rPr>
                <w:sz w:val="24"/>
                <w:szCs w:val="24"/>
              </w:rPr>
            </w:pPr>
          </w:p>
          <w:p w14:paraId="20B35027" w14:textId="77777777" w:rsidR="001443DE" w:rsidRDefault="001443DE" w:rsidP="00A073A1">
            <w:pPr>
              <w:rPr>
                <w:sz w:val="24"/>
                <w:szCs w:val="24"/>
              </w:rPr>
            </w:pPr>
            <w:r w:rsidRPr="00432C9E">
              <w:rPr>
                <w:sz w:val="24"/>
                <w:szCs w:val="24"/>
              </w:rPr>
              <w:t xml:space="preserve">Особистий прийом громадян керівником відділу: </w:t>
            </w:r>
          </w:p>
          <w:p w14:paraId="1A16AFAE" w14:textId="77777777" w:rsidR="001443DE" w:rsidRPr="00432C9E" w:rsidRDefault="001443DE" w:rsidP="00A073A1">
            <w:pPr>
              <w:ind w:firstLine="292"/>
              <w:rPr>
                <w:sz w:val="24"/>
                <w:szCs w:val="24"/>
              </w:rPr>
            </w:pPr>
            <w:r w:rsidRPr="00432C9E">
              <w:rPr>
                <w:sz w:val="24"/>
                <w:szCs w:val="24"/>
              </w:rPr>
              <w:t>середа -  з 9.00 до 15.00</w:t>
            </w:r>
          </w:p>
          <w:p w14:paraId="735E6C0B" w14:textId="77777777" w:rsidR="001443DE" w:rsidRDefault="001443DE" w:rsidP="00A073A1">
            <w:pPr>
              <w:rPr>
                <w:sz w:val="24"/>
                <w:szCs w:val="24"/>
              </w:rPr>
            </w:pPr>
          </w:p>
          <w:p w14:paraId="0863C6EE" w14:textId="77777777" w:rsidR="001443DE" w:rsidRDefault="001443DE" w:rsidP="00A073A1">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76D33F59" w14:textId="77777777" w:rsidR="001443DE" w:rsidRDefault="001443DE" w:rsidP="00A073A1">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14:paraId="21321D97" w14:textId="77777777" w:rsidR="001443DE" w:rsidRDefault="001443DE" w:rsidP="00A073A1">
            <w:pPr>
              <w:ind w:firstLine="292"/>
              <w:rPr>
                <w:sz w:val="24"/>
                <w:szCs w:val="24"/>
              </w:rPr>
            </w:pPr>
            <w:r>
              <w:rPr>
                <w:sz w:val="24"/>
                <w:szCs w:val="24"/>
              </w:rPr>
              <w:t xml:space="preserve">понеділок з 8.00 до 15.45 </w:t>
            </w:r>
          </w:p>
          <w:p w14:paraId="1AA5DED5" w14:textId="77777777" w:rsidR="001443DE" w:rsidRPr="00977633" w:rsidRDefault="001443DE" w:rsidP="00A073A1">
            <w:pPr>
              <w:rPr>
                <w:sz w:val="20"/>
                <w:szCs w:val="20"/>
              </w:rPr>
            </w:pPr>
          </w:p>
          <w:p w14:paraId="686254F6" w14:textId="77777777" w:rsidR="001443DE" w:rsidRDefault="001443DE" w:rsidP="00A073A1">
            <w:pPr>
              <w:rPr>
                <w:rStyle w:val="af"/>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f"/>
                  <w:rFonts w:eastAsiaTheme="majorEastAsia"/>
                  <w:b/>
                  <w:sz w:val="24"/>
                  <w:szCs w:val="24"/>
                </w:rPr>
                <w:t>https://dracs.minjust.gov.ua</w:t>
              </w:r>
            </w:hyperlink>
          </w:p>
          <w:p w14:paraId="1F625B6D" w14:textId="77777777" w:rsidR="001443DE" w:rsidRPr="00977633" w:rsidRDefault="001443DE" w:rsidP="00A073A1">
            <w:pPr>
              <w:rPr>
                <w:rStyle w:val="af"/>
                <w:rFonts w:eastAsiaTheme="majorEastAsia"/>
                <w:b/>
                <w:sz w:val="20"/>
                <w:szCs w:val="20"/>
              </w:rPr>
            </w:pPr>
          </w:p>
          <w:p w14:paraId="1B5A3A51" w14:textId="77777777" w:rsidR="001443DE" w:rsidRPr="007B28F9" w:rsidRDefault="001443DE" w:rsidP="00A073A1">
            <w:pPr>
              <w:rPr>
                <w:rStyle w:val="af"/>
                <w:rFonts w:eastAsiaTheme="majorEastAsia"/>
                <w:sz w:val="24"/>
                <w:szCs w:val="24"/>
              </w:rPr>
            </w:pPr>
            <w:r w:rsidRPr="007B28F9">
              <w:rPr>
                <w:rStyle w:val="af"/>
                <w:rFonts w:eastAsiaTheme="majorEastAsia"/>
                <w:sz w:val="24"/>
                <w:szCs w:val="24"/>
              </w:rPr>
              <w:t>Центр надання адміністративних послуг:</w:t>
            </w:r>
          </w:p>
          <w:p w14:paraId="6F7C0778" w14:textId="77777777" w:rsidR="001443DE" w:rsidRPr="007B28F9" w:rsidRDefault="001443DE" w:rsidP="00A073A1">
            <w:pPr>
              <w:rPr>
                <w:rStyle w:val="af"/>
                <w:rFonts w:eastAsiaTheme="majorEastAsia"/>
                <w:sz w:val="24"/>
                <w:szCs w:val="24"/>
              </w:rPr>
            </w:pPr>
            <w:r w:rsidRPr="007B28F9">
              <w:rPr>
                <w:rStyle w:val="af"/>
                <w:rFonts w:eastAsiaTheme="majorEastAsia"/>
                <w:sz w:val="24"/>
                <w:szCs w:val="24"/>
              </w:rPr>
              <w:t>згідно режиму роботи відповідного центру</w:t>
            </w:r>
          </w:p>
          <w:p w14:paraId="043782D4" w14:textId="77777777" w:rsidR="001443DE" w:rsidRPr="0065359C" w:rsidRDefault="001443DE" w:rsidP="00A073A1">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
                  <w:rFonts w:eastAsiaTheme="majorEastAsia"/>
                  <w:b/>
                  <w:sz w:val="24"/>
                </w:rPr>
                <w:t>https://guide.diia.gov.ua/asc/</w:t>
              </w:r>
            </w:hyperlink>
          </w:p>
        </w:tc>
      </w:tr>
      <w:tr w:rsidR="001443DE" w:rsidRPr="00F94EC9" w14:paraId="20DB91F1" w14:textId="77777777" w:rsidTr="00A073A1">
        <w:tc>
          <w:tcPr>
            <w:tcW w:w="178" w:type="pct"/>
            <w:tcBorders>
              <w:top w:val="outset" w:sz="6" w:space="0" w:color="000000"/>
              <w:left w:val="outset" w:sz="6" w:space="0" w:color="000000"/>
              <w:bottom w:val="outset" w:sz="6" w:space="0" w:color="000000"/>
              <w:right w:val="outset" w:sz="6" w:space="0" w:color="000000"/>
            </w:tcBorders>
          </w:tcPr>
          <w:p w14:paraId="5D97D295" w14:textId="77777777" w:rsidR="001443DE" w:rsidRPr="00F94EC9" w:rsidRDefault="001443DE" w:rsidP="00A073A1">
            <w:pPr>
              <w:jc w:val="center"/>
              <w:rPr>
                <w:sz w:val="24"/>
                <w:szCs w:val="24"/>
                <w:lang w:eastAsia="uk-UA"/>
              </w:rPr>
            </w:pPr>
            <w:r w:rsidRPr="00F94EC9">
              <w:rPr>
                <w:sz w:val="24"/>
                <w:szCs w:val="24"/>
                <w:lang w:eastAsia="uk-UA"/>
              </w:rPr>
              <w:lastRenderedPageBreak/>
              <w:t>3</w:t>
            </w:r>
          </w:p>
        </w:tc>
        <w:tc>
          <w:tcPr>
            <w:tcW w:w="1432" w:type="pct"/>
            <w:tcBorders>
              <w:top w:val="outset" w:sz="6" w:space="0" w:color="000000"/>
              <w:left w:val="outset" w:sz="6" w:space="0" w:color="000000"/>
              <w:bottom w:val="outset" w:sz="6" w:space="0" w:color="000000"/>
              <w:right w:val="outset" w:sz="6" w:space="0" w:color="000000"/>
            </w:tcBorders>
          </w:tcPr>
          <w:p w14:paraId="2476769F" w14:textId="77777777" w:rsidR="001443DE" w:rsidRPr="00F94EC9" w:rsidRDefault="001443DE" w:rsidP="00A073A1">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390" w:type="pct"/>
            <w:tcBorders>
              <w:top w:val="outset" w:sz="6" w:space="0" w:color="000000"/>
              <w:left w:val="outset" w:sz="6" w:space="0" w:color="000000"/>
              <w:bottom w:val="outset" w:sz="6" w:space="0" w:color="000000"/>
              <w:right w:val="outset" w:sz="6" w:space="0" w:color="000000"/>
            </w:tcBorders>
          </w:tcPr>
          <w:p w14:paraId="6FB17917" w14:textId="77777777" w:rsidR="001443DE" w:rsidRDefault="001443DE" w:rsidP="00A073A1">
            <w:pPr>
              <w:pStyle w:val="ae"/>
              <w:shd w:val="clear" w:color="auto" w:fill="FFFFFF"/>
              <w:spacing w:before="0" w:beforeAutospacing="0" w:after="0" w:afterAutospacing="0"/>
              <w:jc w:val="both"/>
              <w:rPr>
                <w:rFonts w:eastAsia="Times New Roman"/>
                <w:lang w:val="uk-UA" w:eastAsia="uk-UA"/>
              </w:rPr>
            </w:pPr>
            <w:r>
              <w:rPr>
                <w:rFonts w:eastAsia="Times New Roman"/>
                <w:lang w:val="uk-UA"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rFonts w:eastAsia="Times New Roman"/>
                <w:lang w:val="uk-UA" w:eastAsia="uk-UA"/>
              </w:rPr>
              <w:t> </w:t>
            </w:r>
          </w:p>
          <w:p w14:paraId="067F6491" w14:textId="77777777" w:rsidR="001443DE" w:rsidRPr="00EA4613" w:rsidRDefault="001443DE" w:rsidP="00A073A1">
            <w:pPr>
              <w:pStyle w:val="ae"/>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6041AFDE" w14:textId="77777777" w:rsidR="001443DE" w:rsidRPr="00101D38" w:rsidRDefault="001443DE" w:rsidP="00A073A1">
            <w:pPr>
              <w:rPr>
                <w:b/>
                <w:sz w:val="24"/>
              </w:rPr>
            </w:pPr>
            <w:r w:rsidRPr="00823DF0">
              <w:rPr>
                <w:sz w:val="24"/>
                <w:szCs w:val="24"/>
              </w:rPr>
              <w:t>Електронна адреса:  </w:t>
            </w:r>
            <w:r w:rsidRPr="00101D38">
              <w:rPr>
                <w:b/>
                <w:color w:val="0000FF"/>
                <w:sz w:val="24"/>
                <w:szCs w:val="24"/>
              </w:rPr>
              <w:t>info.m.chrngv.chn.dracs@sumyjust.gov.ua</w:t>
            </w:r>
            <w:r w:rsidRPr="00101D38">
              <w:rPr>
                <w:b/>
                <w:sz w:val="24"/>
              </w:rPr>
              <w:t xml:space="preserve"> </w:t>
            </w:r>
          </w:p>
          <w:p w14:paraId="5304C365" w14:textId="77777777" w:rsidR="001443DE" w:rsidRDefault="001443DE" w:rsidP="00A073A1">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78C8DB2C" w14:textId="77777777" w:rsidR="001443DE" w:rsidRPr="00977633" w:rsidRDefault="001443DE" w:rsidP="00A073A1">
            <w:pPr>
              <w:rPr>
                <w:b/>
                <w:bCs/>
                <w:color w:val="0000FF"/>
                <w:sz w:val="20"/>
                <w:szCs w:val="20"/>
                <w:u w:val="single"/>
              </w:rPr>
            </w:pPr>
          </w:p>
          <w:p w14:paraId="4C8D0CE3" w14:textId="77777777" w:rsidR="001443DE" w:rsidRDefault="001443DE" w:rsidP="00A073A1">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5A343B80" w14:textId="77777777" w:rsidR="001443DE" w:rsidRPr="0065359C" w:rsidRDefault="001443DE" w:rsidP="00A073A1">
            <w:pPr>
              <w:rPr>
                <w:sz w:val="21"/>
                <w:szCs w:val="21"/>
              </w:rPr>
            </w:pPr>
            <w:r>
              <w:rPr>
                <w:sz w:val="24"/>
                <w:szCs w:val="24"/>
              </w:rPr>
              <w:t>і</w:t>
            </w:r>
            <w:r w:rsidRPr="00CC08E3">
              <w:rPr>
                <w:sz w:val="24"/>
                <w:szCs w:val="24"/>
              </w:rPr>
              <w:t>нформація за посиланням</w:t>
            </w:r>
            <w:r>
              <w:rPr>
                <w:sz w:val="24"/>
                <w:szCs w:val="24"/>
              </w:rPr>
              <w:t xml:space="preserve">: </w:t>
            </w:r>
            <w:hyperlink r:id="rId8" w:history="1">
              <w:r w:rsidRPr="001B3291">
                <w:rPr>
                  <w:rStyle w:val="af"/>
                  <w:rFonts w:eastAsiaTheme="majorEastAsia"/>
                  <w:b/>
                  <w:sz w:val="24"/>
                </w:rPr>
                <w:t>https://guide.diia.gov.ua/asc/</w:t>
              </w:r>
            </w:hyperlink>
          </w:p>
        </w:tc>
      </w:tr>
      <w:tr w:rsidR="001443DE" w:rsidRPr="00F94EC9" w14:paraId="51CE525E"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227A885E" w14:textId="77777777" w:rsidR="001443DE" w:rsidRPr="00F64404" w:rsidRDefault="001443DE" w:rsidP="00A073A1">
            <w:pPr>
              <w:jc w:val="center"/>
              <w:rPr>
                <w:b/>
                <w:sz w:val="24"/>
                <w:szCs w:val="24"/>
                <w:lang w:eastAsia="uk-UA"/>
              </w:rPr>
            </w:pPr>
            <w:r w:rsidRPr="00F64404">
              <w:rPr>
                <w:b/>
                <w:sz w:val="24"/>
                <w:szCs w:val="24"/>
                <w:lang w:eastAsia="uk-UA"/>
              </w:rPr>
              <w:t>Нормативні акти, якими регламентується надання адміністративної послуги</w:t>
            </w:r>
          </w:p>
        </w:tc>
      </w:tr>
      <w:tr w:rsidR="001443DE" w:rsidRPr="00F94EC9" w14:paraId="502E7DAA" w14:textId="77777777" w:rsidTr="00A073A1">
        <w:trPr>
          <w:trHeight w:val="942"/>
        </w:trPr>
        <w:tc>
          <w:tcPr>
            <w:tcW w:w="178" w:type="pct"/>
            <w:tcBorders>
              <w:top w:val="outset" w:sz="6" w:space="0" w:color="000000"/>
              <w:left w:val="outset" w:sz="6" w:space="0" w:color="000000"/>
              <w:bottom w:val="outset" w:sz="6" w:space="0" w:color="000000"/>
              <w:right w:val="outset" w:sz="6" w:space="0" w:color="000000"/>
            </w:tcBorders>
          </w:tcPr>
          <w:p w14:paraId="733AC047" w14:textId="77777777" w:rsidR="001443DE" w:rsidRPr="00F94EC9" w:rsidRDefault="001443DE" w:rsidP="00A073A1">
            <w:pPr>
              <w:jc w:val="center"/>
              <w:rPr>
                <w:sz w:val="24"/>
                <w:szCs w:val="24"/>
                <w:lang w:eastAsia="uk-UA"/>
              </w:rPr>
            </w:pPr>
            <w:r w:rsidRPr="00F94EC9">
              <w:rPr>
                <w:sz w:val="24"/>
                <w:szCs w:val="24"/>
                <w:lang w:eastAsia="uk-UA"/>
              </w:rPr>
              <w:t>4</w:t>
            </w:r>
          </w:p>
        </w:tc>
        <w:tc>
          <w:tcPr>
            <w:tcW w:w="1432" w:type="pct"/>
            <w:tcBorders>
              <w:top w:val="outset" w:sz="6" w:space="0" w:color="000000"/>
              <w:left w:val="outset" w:sz="6" w:space="0" w:color="000000"/>
              <w:bottom w:val="outset" w:sz="6" w:space="0" w:color="000000"/>
              <w:right w:val="outset" w:sz="6" w:space="0" w:color="000000"/>
            </w:tcBorders>
          </w:tcPr>
          <w:p w14:paraId="2FEF65B8" w14:textId="77777777" w:rsidR="001443DE" w:rsidRPr="00F94EC9" w:rsidRDefault="001443DE" w:rsidP="00A073A1">
            <w:pPr>
              <w:jc w:val="left"/>
              <w:rPr>
                <w:sz w:val="24"/>
                <w:szCs w:val="24"/>
                <w:lang w:eastAsia="uk-UA"/>
              </w:rPr>
            </w:pPr>
            <w:r w:rsidRPr="00F94EC9">
              <w:rPr>
                <w:sz w:val="24"/>
                <w:szCs w:val="24"/>
                <w:lang w:eastAsia="uk-UA"/>
              </w:rPr>
              <w:t>Закони України</w:t>
            </w:r>
          </w:p>
        </w:tc>
        <w:tc>
          <w:tcPr>
            <w:tcW w:w="3390" w:type="pct"/>
            <w:tcBorders>
              <w:top w:val="outset" w:sz="6" w:space="0" w:color="000000"/>
              <w:left w:val="outset" w:sz="6" w:space="0" w:color="000000"/>
              <w:bottom w:val="outset" w:sz="6" w:space="0" w:color="000000"/>
              <w:right w:val="outset" w:sz="6" w:space="0" w:color="000000"/>
            </w:tcBorders>
          </w:tcPr>
          <w:p w14:paraId="0E1E1C7D" w14:textId="77777777" w:rsidR="001443DE" w:rsidRPr="00F64404" w:rsidRDefault="001443DE" w:rsidP="00A073A1">
            <w:pPr>
              <w:pStyle w:val="ListParagraph"/>
              <w:tabs>
                <w:tab w:val="left" w:pos="217"/>
              </w:tabs>
              <w:ind w:left="0" w:right="7" w:firstLine="292"/>
              <w:rPr>
                <w:sz w:val="24"/>
                <w:szCs w:val="24"/>
              </w:rPr>
            </w:pPr>
            <w:r w:rsidRPr="00F64404">
              <w:rPr>
                <w:sz w:val="24"/>
                <w:szCs w:val="24"/>
              </w:rPr>
              <w:t>Цивільний кодекс України;</w:t>
            </w:r>
          </w:p>
          <w:p w14:paraId="34379651" w14:textId="77777777" w:rsidR="001443DE" w:rsidRPr="00F64404" w:rsidRDefault="001443DE" w:rsidP="00A073A1">
            <w:pPr>
              <w:pStyle w:val="ListParagraph"/>
              <w:tabs>
                <w:tab w:val="left" w:pos="217"/>
              </w:tabs>
              <w:ind w:left="0" w:right="7" w:firstLine="292"/>
              <w:rPr>
                <w:sz w:val="24"/>
                <w:szCs w:val="24"/>
                <w:lang w:eastAsia="uk-UA"/>
              </w:rPr>
            </w:pPr>
            <w:r w:rsidRPr="00F64404">
              <w:rPr>
                <w:sz w:val="24"/>
                <w:szCs w:val="24"/>
              </w:rPr>
              <w:t>Сімейний кодекс України;</w:t>
            </w:r>
          </w:p>
          <w:p w14:paraId="538E7006" w14:textId="77777777" w:rsidR="001443DE" w:rsidRPr="00F64404" w:rsidRDefault="001443DE" w:rsidP="00A073A1">
            <w:pPr>
              <w:pStyle w:val="ListParagraph"/>
              <w:tabs>
                <w:tab w:val="left" w:pos="217"/>
              </w:tabs>
              <w:ind w:left="0" w:right="7" w:firstLine="292"/>
              <w:rPr>
                <w:sz w:val="24"/>
                <w:szCs w:val="24"/>
                <w:lang w:eastAsia="uk-UA"/>
              </w:rPr>
            </w:pPr>
            <w:r w:rsidRPr="00F64404">
              <w:rPr>
                <w:sz w:val="24"/>
                <w:szCs w:val="24"/>
                <w:lang w:eastAsia="uk-UA"/>
              </w:rPr>
              <w:t>Закон України «Про державну реєстрацію актів цивільного стану»;</w:t>
            </w:r>
          </w:p>
          <w:p w14:paraId="1A6C84C7" w14:textId="77777777" w:rsidR="001443DE" w:rsidRPr="00F64404" w:rsidRDefault="001443DE" w:rsidP="00A073A1">
            <w:pPr>
              <w:pStyle w:val="ListParagraph"/>
              <w:tabs>
                <w:tab w:val="left" w:pos="217"/>
              </w:tabs>
              <w:ind w:left="0" w:right="7" w:firstLine="292"/>
              <w:rPr>
                <w:sz w:val="24"/>
                <w:szCs w:val="24"/>
                <w:lang w:eastAsia="uk-UA"/>
              </w:rPr>
            </w:pPr>
            <w:r w:rsidRPr="00F64404">
              <w:rPr>
                <w:sz w:val="24"/>
                <w:szCs w:val="24"/>
                <w:lang w:eastAsia="uk-UA"/>
              </w:rPr>
              <w:t>Закон України «Про адміністративні послуги».</w:t>
            </w:r>
          </w:p>
        </w:tc>
      </w:tr>
      <w:tr w:rsidR="001443DE" w:rsidRPr="00F94EC9" w14:paraId="02DFE464" w14:textId="77777777" w:rsidTr="00A073A1">
        <w:trPr>
          <w:trHeight w:val="1372"/>
        </w:trPr>
        <w:tc>
          <w:tcPr>
            <w:tcW w:w="178" w:type="pct"/>
            <w:tcBorders>
              <w:top w:val="outset" w:sz="6" w:space="0" w:color="000000"/>
              <w:left w:val="outset" w:sz="6" w:space="0" w:color="000000"/>
              <w:bottom w:val="outset" w:sz="6" w:space="0" w:color="000000"/>
              <w:right w:val="outset" w:sz="6" w:space="0" w:color="000000"/>
            </w:tcBorders>
          </w:tcPr>
          <w:p w14:paraId="2297C584" w14:textId="77777777" w:rsidR="001443DE" w:rsidRPr="00F94EC9" w:rsidRDefault="001443DE" w:rsidP="00A073A1">
            <w:pPr>
              <w:jc w:val="center"/>
              <w:rPr>
                <w:sz w:val="24"/>
                <w:szCs w:val="24"/>
                <w:lang w:eastAsia="uk-UA"/>
              </w:rPr>
            </w:pPr>
            <w:r w:rsidRPr="00F94EC9">
              <w:rPr>
                <w:sz w:val="24"/>
                <w:szCs w:val="24"/>
                <w:lang w:eastAsia="uk-UA"/>
              </w:rPr>
              <w:t>5</w:t>
            </w:r>
          </w:p>
        </w:tc>
        <w:tc>
          <w:tcPr>
            <w:tcW w:w="1432" w:type="pct"/>
            <w:tcBorders>
              <w:top w:val="outset" w:sz="6" w:space="0" w:color="000000"/>
              <w:left w:val="outset" w:sz="6" w:space="0" w:color="000000"/>
              <w:bottom w:val="outset" w:sz="6" w:space="0" w:color="000000"/>
              <w:right w:val="outset" w:sz="6" w:space="0" w:color="000000"/>
            </w:tcBorders>
          </w:tcPr>
          <w:p w14:paraId="33811BDD" w14:textId="77777777" w:rsidR="001443DE" w:rsidRPr="00F94EC9" w:rsidRDefault="001443DE" w:rsidP="00A073A1">
            <w:pPr>
              <w:jc w:val="left"/>
              <w:rPr>
                <w:sz w:val="24"/>
                <w:szCs w:val="24"/>
                <w:lang w:eastAsia="uk-UA"/>
              </w:rPr>
            </w:pPr>
            <w:r w:rsidRPr="00F94EC9">
              <w:rPr>
                <w:sz w:val="24"/>
                <w:szCs w:val="24"/>
                <w:lang w:eastAsia="uk-UA"/>
              </w:rPr>
              <w:t>Акти Кабінету Міністрів України</w:t>
            </w:r>
          </w:p>
        </w:tc>
        <w:tc>
          <w:tcPr>
            <w:tcW w:w="3390" w:type="pct"/>
            <w:tcBorders>
              <w:top w:val="outset" w:sz="6" w:space="0" w:color="000000"/>
              <w:left w:val="outset" w:sz="6" w:space="0" w:color="000000"/>
              <w:bottom w:val="outset" w:sz="6" w:space="0" w:color="000000"/>
              <w:right w:val="outset" w:sz="6" w:space="0" w:color="000000"/>
            </w:tcBorders>
          </w:tcPr>
          <w:p w14:paraId="7B16CEFD" w14:textId="77777777" w:rsidR="001443DE" w:rsidRPr="00F64404" w:rsidRDefault="001443DE" w:rsidP="00A073A1">
            <w:pPr>
              <w:ind w:right="7" w:firstLine="292"/>
              <w:rPr>
                <w:sz w:val="24"/>
                <w:szCs w:val="24"/>
              </w:rPr>
            </w:pPr>
            <w:r w:rsidRPr="00F64404">
              <w:rPr>
                <w:sz w:val="24"/>
                <w:szCs w:val="24"/>
              </w:rPr>
              <w:t>Декрет Кабінету Міністрів України від 21 січня 1993 року     № 7-93 «Про державне мито»;</w:t>
            </w:r>
          </w:p>
          <w:p w14:paraId="350FBAB8" w14:textId="77777777" w:rsidR="001443DE" w:rsidRPr="00BC5E69" w:rsidRDefault="001443DE" w:rsidP="00A073A1">
            <w:pPr>
              <w:ind w:right="7" w:firstLine="283"/>
              <w:rPr>
                <w:sz w:val="24"/>
                <w:szCs w:val="24"/>
              </w:rPr>
            </w:pPr>
            <w:r w:rsidRPr="00BC5E69">
              <w:rPr>
                <w:sz w:val="24"/>
                <w:szCs w:val="24"/>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 </w:t>
            </w:r>
          </w:p>
          <w:p w14:paraId="377AF398" w14:textId="77777777" w:rsidR="001443DE" w:rsidRPr="00F64404" w:rsidRDefault="001443DE" w:rsidP="00A073A1">
            <w:pPr>
              <w:ind w:right="7" w:firstLine="283"/>
              <w:rPr>
                <w:sz w:val="24"/>
                <w:szCs w:val="24"/>
              </w:rPr>
            </w:pPr>
            <w:r w:rsidRPr="00F64404">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1443DE" w:rsidRPr="00F94EC9" w14:paraId="49934864" w14:textId="77777777" w:rsidTr="00A073A1">
        <w:trPr>
          <w:trHeight w:val="176"/>
        </w:trPr>
        <w:tc>
          <w:tcPr>
            <w:tcW w:w="178" w:type="pct"/>
            <w:tcBorders>
              <w:top w:val="outset" w:sz="6" w:space="0" w:color="000000"/>
              <w:left w:val="outset" w:sz="6" w:space="0" w:color="000000"/>
              <w:bottom w:val="outset" w:sz="6" w:space="0" w:color="000000"/>
              <w:right w:val="outset" w:sz="6" w:space="0" w:color="000000"/>
            </w:tcBorders>
          </w:tcPr>
          <w:p w14:paraId="62497F75" w14:textId="77777777" w:rsidR="001443DE" w:rsidRPr="00F94EC9" w:rsidRDefault="001443DE" w:rsidP="00A073A1">
            <w:pPr>
              <w:jc w:val="center"/>
              <w:rPr>
                <w:sz w:val="24"/>
                <w:szCs w:val="24"/>
                <w:lang w:eastAsia="uk-UA"/>
              </w:rPr>
            </w:pPr>
            <w:r w:rsidRPr="00F94EC9">
              <w:rPr>
                <w:sz w:val="24"/>
                <w:szCs w:val="24"/>
                <w:lang w:eastAsia="uk-UA"/>
              </w:rPr>
              <w:t>6</w:t>
            </w:r>
          </w:p>
        </w:tc>
        <w:tc>
          <w:tcPr>
            <w:tcW w:w="1432" w:type="pct"/>
            <w:tcBorders>
              <w:top w:val="outset" w:sz="6" w:space="0" w:color="000000"/>
              <w:left w:val="outset" w:sz="6" w:space="0" w:color="000000"/>
              <w:bottom w:val="outset" w:sz="6" w:space="0" w:color="000000"/>
              <w:right w:val="outset" w:sz="6" w:space="0" w:color="000000"/>
            </w:tcBorders>
          </w:tcPr>
          <w:p w14:paraId="38AB8F03" w14:textId="77777777" w:rsidR="001443DE" w:rsidRPr="00F94EC9" w:rsidRDefault="001443DE" w:rsidP="00A073A1">
            <w:pPr>
              <w:jc w:val="left"/>
              <w:rPr>
                <w:sz w:val="24"/>
                <w:szCs w:val="24"/>
                <w:lang w:eastAsia="uk-UA"/>
              </w:rPr>
            </w:pPr>
            <w:r w:rsidRPr="00F94EC9">
              <w:rPr>
                <w:sz w:val="24"/>
                <w:szCs w:val="24"/>
                <w:lang w:eastAsia="uk-UA"/>
              </w:rPr>
              <w:t>Акти центральних органів виконавчої влади</w:t>
            </w:r>
          </w:p>
        </w:tc>
        <w:tc>
          <w:tcPr>
            <w:tcW w:w="3390" w:type="pct"/>
            <w:tcBorders>
              <w:top w:val="outset" w:sz="6" w:space="0" w:color="000000"/>
              <w:left w:val="outset" w:sz="6" w:space="0" w:color="000000"/>
              <w:bottom w:val="single" w:sz="4" w:space="0" w:color="auto"/>
              <w:right w:val="outset" w:sz="6" w:space="0" w:color="000000"/>
            </w:tcBorders>
          </w:tcPr>
          <w:p w14:paraId="289A38F6" w14:textId="77777777" w:rsidR="001443DE" w:rsidRPr="00F64404" w:rsidRDefault="001443DE" w:rsidP="00A073A1">
            <w:pPr>
              <w:pStyle w:val="ListParagraph"/>
              <w:tabs>
                <w:tab w:val="left" w:pos="0"/>
              </w:tabs>
              <w:ind w:left="0" w:right="7" w:firstLine="292"/>
              <w:rPr>
                <w:sz w:val="24"/>
                <w:szCs w:val="24"/>
                <w:lang w:eastAsia="uk-UA"/>
              </w:rPr>
            </w:pPr>
            <w:r w:rsidRPr="00F64404">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 </w:t>
            </w:r>
          </w:p>
          <w:p w14:paraId="3F880B29" w14:textId="77777777" w:rsidR="001443DE" w:rsidRPr="00F64404" w:rsidRDefault="001443DE" w:rsidP="00A073A1">
            <w:pPr>
              <w:pStyle w:val="ListParagraph"/>
              <w:tabs>
                <w:tab w:val="left" w:pos="0"/>
              </w:tabs>
              <w:ind w:left="0" w:right="7" w:firstLine="292"/>
              <w:rPr>
                <w:sz w:val="24"/>
                <w:szCs w:val="24"/>
                <w:lang w:eastAsia="uk-UA"/>
              </w:rPr>
            </w:pPr>
            <w:r w:rsidRPr="00F64404">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6120FCE8" w14:textId="77777777" w:rsidR="001443DE" w:rsidRPr="00F64404" w:rsidRDefault="001443DE" w:rsidP="00A073A1">
            <w:pPr>
              <w:pStyle w:val="ListParagraph"/>
              <w:tabs>
                <w:tab w:val="left" w:pos="0"/>
              </w:tabs>
              <w:ind w:left="0" w:right="7" w:firstLine="292"/>
              <w:rPr>
                <w:sz w:val="24"/>
                <w:szCs w:val="24"/>
                <w:lang w:eastAsia="uk-UA"/>
              </w:rPr>
            </w:pPr>
            <w:r w:rsidRPr="00F64404">
              <w:rPr>
                <w:sz w:val="24"/>
                <w:szCs w:val="24"/>
                <w:lang w:eastAsia="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1443DE" w:rsidRPr="00F94EC9" w14:paraId="4FB99E0A"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324D04B0" w14:textId="77777777" w:rsidR="001443DE" w:rsidRPr="00F94EC9" w:rsidRDefault="001443DE" w:rsidP="00A073A1">
            <w:pPr>
              <w:jc w:val="center"/>
              <w:rPr>
                <w:b/>
                <w:sz w:val="24"/>
                <w:szCs w:val="24"/>
                <w:lang w:eastAsia="uk-UA"/>
              </w:rPr>
            </w:pPr>
            <w:r w:rsidRPr="00F94EC9">
              <w:rPr>
                <w:b/>
                <w:sz w:val="24"/>
                <w:szCs w:val="24"/>
                <w:lang w:eastAsia="uk-UA"/>
              </w:rPr>
              <w:t>Умови отримання адміністративної послуги</w:t>
            </w:r>
          </w:p>
        </w:tc>
      </w:tr>
      <w:tr w:rsidR="001443DE" w:rsidRPr="00F94EC9" w14:paraId="3784103E" w14:textId="77777777" w:rsidTr="00A073A1">
        <w:tc>
          <w:tcPr>
            <w:tcW w:w="178" w:type="pct"/>
            <w:tcBorders>
              <w:top w:val="outset" w:sz="6" w:space="0" w:color="000000"/>
              <w:left w:val="outset" w:sz="6" w:space="0" w:color="000000"/>
              <w:bottom w:val="outset" w:sz="6" w:space="0" w:color="000000"/>
              <w:right w:val="outset" w:sz="6" w:space="0" w:color="000000"/>
            </w:tcBorders>
          </w:tcPr>
          <w:p w14:paraId="1EF0D820" w14:textId="77777777" w:rsidR="001443DE" w:rsidRDefault="001443DE" w:rsidP="00A073A1">
            <w:pPr>
              <w:jc w:val="center"/>
              <w:rPr>
                <w:sz w:val="24"/>
                <w:szCs w:val="24"/>
                <w:lang w:eastAsia="uk-UA"/>
              </w:rPr>
            </w:pPr>
            <w:r>
              <w:rPr>
                <w:sz w:val="24"/>
                <w:szCs w:val="24"/>
                <w:lang w:eastAsia="uk-UA"/>
              </w:rPr>
              <w:lastRenderedPageBreak/>
              <w:t>7</w:t>
            </w:r>
          </w:p>
        </w:tc>
        <w:tc>
          <w:tcPr>
            <w:tcW w:w="1432" w:type="pct"/>
            <w:tcBorders>
              <w:top w:val="outset" w:sz="6" w:space="0" w:color="000000"/>
              <w:left w:val="outset" w:sz="6" w:space="0" w:color="000000"/>
              <w:bottom w:val="outset" w:sz="6" w:space="0" w:color="000000"/>
              <w:right w:val="outset" w:sz="6" w:space="0" w:color="000000"/>
            </w:tcBorders>
          </w:tcPr>
          <w:p w14:paraId="18A00C15" w14:textId="77777777" w:rsidR="001443DE" w:rsidRDefault="001443DE" w:rsidP="00A073A1">
            <w:pPr>
              <w:jc w:val="left"/>
              <w:rPr>
                <w:sz w:val="24"/>
                <w:szCs w:val="24"/>
                <w:lang w:eastAsia="uk-UA"/>
              </w:rPr>
            </w:pPr>
            <w:r>
              <w:rPr>
                <w:sz w:val="24"/>
                <w:szCs w:val="24"/>
                <w:lang w:eastAsia="uk-UA"/>
              </w:rPr>
              <w:t>Підстава для отримання адміністративної послуги</w:t>
            </w:r>
          </w:p>
        </w:tc>
        <w:tc>
          <w:tcPr>
            <w:tcW w:w="3390" w:type="pct"/>
            <w:tcBorders>
              <w:top w:val="outset" w:sz="6" w:space="0" w:color="000000"/>
              <w:left w:val="outset" w:sz="6" w:space="0" w:color="000000"/>
              <w:bottom w:val="outset" w:sz="6" w:space="0" w:color="000000"/>
              <w:right w:val="outset" w:sz="6" w:space="0" w:color="000000"/>
            </w:tcBorders>
          </w:tcPr>
          <w:p w14:paraId="4EFC4DE8" w14:textId="77777777" w:rsidR="001443DE" w:rsidRDefault="001443DE" w:rsidP="00A073A1">
            <w:pPr>
              <w:ind w:left="33" w:firstLine="250"/>
              <w:rPr>
                <w:bCs/>
                <w:sz w:val="24"/>
                <w:szCs w:val="24"/>
              </w:rPr>
            </w:pPr>
            <w:r>
              <w:rPr>
                <w:bCs/>
                <w:sz w:val="24"/>
                <w:szCs w:val="24"/>
              </w:rPr>
              <w:t>С</w:t>
            </w:r>
            <w:r w:rsidRPr="0093608B">
              <w:rPr>
                <w:bCs/>
                <w:sz w:val="24"/>
                <w:szCs w:val="24"/>
              </w:rPr>
              <w:t xml:space="preserve">пільна заява подружжя, яке не має дітей, подана ними або одним із них до органу державної реєстрації актів цивільного стану або до центру надання адміністративних послуг (стаття 106 Сімейного кодексу України); </w:t>
            </w:r>
          </w:p>
          <w:p w14:paraId="404593AD" w14:textId="77777777" w:rsidR="001443DE" w:rsidRDefault="001443DE" w:rsidP="00A073A1">
            <w:pPr>
              <w:ind w:left="33" w:firstLine="250"/>
              <w:rPr>
                <w:bCs/>
                <w:sz w:val="24"/>
                <w:szCs w:val="24"/>
              </w:rPr>
            </w:pPr>
            <w:r w:rsidRPr="0093608B">
              <w:rPr>
                <w:bCs/>
                <w:sz w:val="24"/>
                <w:szCs w:val="24"/>
              </w:rPr>
              <w:t xml:space="preserve">заява одного з подружжя про визнання за рішенням суду другого з подружжя безвісно відсутнім або недієздатним, подана до органу державної реєстрації актів цивільного стану (стаття 107 Сімейного кодексу України); </w:t>
            </w:r>
          </w:p>
          <w:p w14:paraId="483F17E2" w14:textId="77777777" w:rsidR="001443DE" w:rsidRPr="00C97458" w:rsidRDefault="001443DE" w:rsidP="00A073A1">
            <w:pPr>
              <w:ind w:left="33" w:firstLine="250"/>
              <w:rPr>
                <w:bCs/>
                <w:sz w:val="24"/>
                <w:szCs w:val="24"/>
              </w:rPr>
            </w:pPr>
            <w:r w:rsidRPr="0093608B">
              <w:rPr>
                <w:bCs/>
                <w:sz w:val="24"/>
                <w:szCs w:val="24"/>
              </w:rPr>
              <w:t>заява подружжя або одного з них про реєстрацію розірвання шлюбу на підставі рішення суду, постановленого до 27 липня 2010 року, подана до органу державної реєстрації актів цивільного стану (статті 109 або 110 Сімейного кодексу України).</w:t>
            </w:r>
          </w:p>
        </w:tc>
      </w:tr>
      <w:tr w:rsidR="001443DE" w:rsidRPr="00F94EC9" w14:paraId="76CC4C80" w14:textId="77777777" w:rsidTr="00A073A1">
        <w:tc>
          <w:tcPr>
            <w:tcW w:w="178" w:type="pct"/>
            <w:tcBorders>
              <w:top w:val="outset" w:sz="6" w:space="0" w:color="000000"/>
              <w:left w:val="outset" w:sz="6" w:space="0" w:color="000000"/>
              <w:bottom w:val="outset" w:sz="6" w:space="0" w:color="000000"/>
              <w:right w:val="outset" w:sz="6" w:space="0" w:color="000000"/>
            </w:tcBorders>
          </w:tcPr>
          <w:p w14:paraId="606FFDE0" w14:textId="77777777" w:rsidR="001443DE" w:rsidRPr="00F94EC9" w:rsidRDefault="001443DE" w:rsidP="00A073A1">
            <w:pPr>
              <w:jc w:val="center"/>
              <w:rPr>
                <w:sz w:val="24"/>
                <w:szCs w:val="24"/>
                <w:lang w:eastAsia="uk-UA"/>
              </w:rPr>
            </w:pPr>
            <w:r>
              <w:rPr>
                <w:sz w:val="24"/>
                <w:szCs w:val="24"/>
                <w:lang w:eastAsia="uk-UA"/>
              </w:rPr>
              <w:t>8</w:t>
            </w:r>
          </w:p>
        </w:tc>
        <w:tc>
          <w:tcPr>
            <w:tcW w:w="1432" w:type="pct"/>
            <w:tcBorders>
              <w:top w:val="outset" w:sz="6" w:space="0" w:color="000000"/>
              <w:left w:val="outset" w:sz="6" w:space="0" w:color="000000"/>
              <w:bottom w:val="outset" w:sz="6" w:space="0" w:color="000000"/>
              <w:right w:val="outset" w:sz="6" w:space="0" w:color="000000"/>
            </w:tcBorders>
          </w:tcPr>
          <w:p w14:paraId="436B7508" w14:textId="77777777" w:rsidR="001443DE" w:rsidRPr="00F94EC9" w:rsidRDefault="001443DE" w:rsidP="00A073A1">
            <w:pPr>
              <w:jc w:val="left"/>
              <w:rPr>
                <w:sz w:val="24"/>
                <w:szCs w:val="24"/>
                <w:lang w:eastAsia="uk-UA"/>
              </w:rPr>
            </w:pPr>
            <w:r>
              <w:rPr>
                <w:sz w:val="24"/>
                <w:szCs w:val="24"/>
                <w:lang w:eastAsia="uk-UA"/>
              </w:rPr>
              <w:t>П</w:t>
            </w:r>
            <w:r w:rsidRPr="00F94EC9">
              <w:rPr>
                <w:sz w:val="24"/>
                <w:szCs w:val="24"/>
                <w:lang w:eastAsia="uk-UA"/>
              </w:rPr>
              <w:t>ерелік документів, необхідних для отримання адміністративної послуги</w:t>
            </w:r>
          </w:p>
        </w:tc>
        <w:tc>
          <w:tcPr>
            <w:tcW w:w="3390" w:type="pct"/>
            <w:tcBorders>
              <w:top w:val="outset" w:sz="6" w:space="0" w:color="000000"/>
              <w:left w:val="outset" w:sz="6" w:space="0" w:color="000000"/>
              <w:bottom w:val="outset" w:sz="6" w:space="0" w:color="000000"/>
              <w:right w:val="outset" w:sz="6" w:space="0" w:color="000000"/>
            </w:tcBorders>
          </w:tcPr>
          <w:p w14:paraId="0C759B03" w14:textId="77777777" w:rsidR="001443DE" w:rsidRDefault="001443DE" w:rsidP="00A073A1">
            <w:pPr>
              <w:ind w:left="33" w:firstLine="250"/>
              <w:rPr>
                <w:sz w:val="24"/>
                <w:szCs w:val="24"/>
              </w:rPr>
            </w:pPr>
            <w:bookmarkStart w:id="0" w:name="n506"/>
            <w:bookmarkEnd w:id="0"/>
            <w:r w:rsidRPr="008D5BF7">
              <w:rPr>
                <w:sz w:val="24"/>
                <w:szCs w:val="24"/>
              </w:rPr>
              <w:t>Суб’єктом зв</w:t>
            </w:r>
            <w:r>
              <w:rPr>
                <w:sz w:val="24"/>
                <w:szCs w:val="24"/>
              </w:rPr>
              <w:t>ернення безпосередньо подаються:</w:t>
            </w:r>
          </w:p>
          <w:p w14:paraId="16C8732C" w14:textId="77777777" w:rsidR="001443DE" w:rsidRPr="0093608B" w:rsidRDefault="001443DE" w:rsidP="00A073A1">
            <w:pPr>
              <w:numPr>
                <w:ilvl w:val="0"/>
                <w:numId w:val="1"/>
              </w:numPr>
              <w:ind w:left="924"/>
              <w:rPr>
                <w:sz w:val="24"/>
                <w:szCs w:val="24"/>
              </w:rPr>
            </w:pPr>
            <w:r w:rsidRPr="008D5BF7">
              <w:rPr>
                <w:b/>
                <w:sz w:val="24"/>
                <w:szCs w:val="24"/>
              </w:rPr>
              <w:t>до відділу державної реєстрації актів цивільного стану:</w:t>
            </w:r>
          </w:p>
          <w:p w14:paraId="22F7117D" w14:textId="77777777" w:rsidR="001443DE" w:rsidRPr="005B07D9" w:rsidRDefault="001443DE" w:rsidP="00A073A1">
            <w:pPr>
              <w:ind w:left="357"/>
              <w:rPr>
                <w:sz w:val="24"/>
                <w:szCs w:val="24"/>
              </w:rPr>
            </w:pPr>
            <w:r>
              <w:rPr>
                <w:b/>
                <w:sz w:val="24"/>
                <w:szCs w:val="24"/>
              </w:rPr>
              <w:t>особисто:</w:t>
            </w:r>
          </w:p>
          <w:p w14:paraId="7B66AC38" w14:textId="77777777" w:rsidR="001443DE" w:rsidRDefault="001443DE" w:rsidP="00A073A1">
            <w:pPr>
              <w:tabs>
                <w:tab w:val="num" w:pos="357"/>
              </w:tabs>
              <w:ind w:firstLine="505"/>
              <w:rPr>
                <w:sz w:val="24"/>
                <w:szCs w:val="24"/>
              </w:rPr>
            </w:pPr>
            <w:r w:rsidRPr="0093608B">
              <w:rPr>
                <w:i/>
                <w:sz w:val="24"/>
                <w:szCs w:val="24"/>
              </w:rPr>
              <w:t>а) у разі розірвання шлюбу за спільною заявою подружжя, яке не має дітей:</w:t>
            </w:r>
            <w:r w:rsidRPr="0093608B">
              <w:rPr>
                <w:sz w:val="24"/>
                <w:szCs w:val="24"/>
              </w:rPr>
              <w:t xml:space="preserve"> </w:t>
            </w:r>
          </w:p>
          <w:p w14:paraId="2CE9C8F2" w14:textId="77777777" w:rsidR="001443DE" w:rsidRDefault="001443DE" w:rsidP="00A073A1">
            <w:pPr>
              <w:tabs>
                <w:tab w:val="num" w:pos="0"/>
              </w:tabs>
              <w:ind w:firstLine="505"/>
              <w:rPr>
                <w:sz w:val="24"/>
                <w:szCs w:val="24"/>
              </w:rPr>
            </w:pPr>
            <w:r w:rsidRPr="0093608B">
              <w:rPr>
                <w:sz w:val="24"/>
                <w:szCs w:val="24"/>
              </w:rPr>
              <w:t xml:space="preserve">заява про розірвання шлюбу подружжя, яке не має дітей, що формується та реєструється за допомогою програмних засобів ведення Державного реєстру актів цивільного стану громадян (далі – Реєстр); </w:t>
            </w:r>
          </w:p>
          <w:p w14:paraId="1FCEB545" w14:textId="77777777" w:rsidR="001443DE" w:rsidRDefault="001443DE" w:rsidP="00A073A1">
            <w:pPr>
              <w:tabs>
                <w:tab w:val="num" w:pos="0"/>
              </w:tabs>
              <w:ind w:firstLine="505"/>
              <w:rPr>
                <w:sz w:val="24"/>
                <w:szCs w:val="24"/>
              </w:rPr>
            </w:pPr>
            <w:r w:rsidRPr="0093608B">
              <w:rPr>
                <w:sz w:val="24"/>
                <w:szCs w:val="24"/>
              </w:rPr>
              <w:t xml:space="preserve">нотаріально засвідчена заява про розірвання шлюбу або прирівняна до неї, у разі представництва інтересів одного з подружжя другим з подружжя; </w:t>
            </w:r>
          </w:p>
          <w:p w14:paraId="580CEB3C" w14:textId="77777777" w:rsidR="001443DE" w:rsidRDefault="001443DE" w:rsidP="00A073A1">
            <w:pPr>
              <w:tabs>
                <w:tab w:val="num" w:pos="0"/>
              </w:tabs>
              <w:ind w:firstLine="505"/>
              <w:rPr>
                <w:sz w:val="24"/>
                <w:szCs w:val="24"/>
              </w:rPr>
            </w:pPr>
            <w:r w:rsidRPr="0093608B">
              <w:rPr>
                <w:sz w:val="24"/>
                <w:szCs w:val="24"/>
              </w:rPr>
              <w:t xml:space="preserve">паспорт громадянина України (паспортний документ іноземця, особи без громадянства); </w:t>
            </w:r>
          </w:p>
          <w:p w14:paraId="02A94E78" w14:textId="77777777" w:rsidR="001443DE" w:rsidRDefault="001443DE" w:rsidP="00A073A1">
            <w:pPr>
              <w:tabs>
                <w:tab w:val="num" w:pos="0"/>
              </w:tabs>
              <w:ind w:firstLine="505"/>
              <w:rPr>
                <w:sz w:val="24"/>
                <w:szCs w:val="24"/>
              </w:rPr>
            </w:pPr>
            <w:r w:rsidRPr="0093608B">
              <w:rPr>
                <w:sz w:val="24"/>
                <w:szCs w:val="24"/>
              </w:rPr>
              <w:t xml:space="preserve">документ, що підтверджує законність перебування іноземця чи особи без громадянства на території України; </w:t>
            </w:r>
          </w:p>
          <w:p w14:paraId="3433F3C3" w14:textId="77777777" w:rsidR="001443DE" w:rsidRDefault="001443DE" w:rsidP="00A073A1">
            <w:pPr>
              <w:tabs>
                <w:tab w:val="num" w:pos="0"/>
              </w:tabs>
              <w:ind w:firstLine="505"/>
              <w:rPr>
                <w:sz w:val="24"/>
                <w:szCs w:val="24"/>
              </w:rPr>
            </w:pPr>
            <w:r w:rsidRPr="0093608B">
              <w:rPr>
                <w:sz w:val="24"/>
                <w:szCs w:val="24"/>
              </w:rPr>
              <w:t xml:space="preserve">свідоцтво про шлюб (у разі його наявності); </w:t>
            </w:r>
          </w:p>
          <w:p w14:paraId="481B5316" w14:textId="77777777" w:rsidR="001443DE" w:rsidRDefault="001443DE" w:rsidP="00A073A1">
            <w:pPr>
              <w:tabs>
                <w:tab w:val="num" w:pos="0"/>
              </w:tabs>
              <w:ind w:firstLine="505"/>
              <w:rPr>
                <w:sz w:val="24"/>
                <w:szCs w:val="24"/>
              </w:rPr>
            </w:pPr>
            <w:r w:rsidRPr="0093608B">
              <w:rPr>
                <w:sz w:val="24"/>
                <w:szCs w:val="24"/>
              </w:rPr>
              <w:t xml:space="preserve">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 </w:t>
            </w:r>
          </w:p>
          <w:p w14:paraId="5B4F5C44" w14:textId="77777777" w:rsidR="001443DE" w:rsidRDefault="001443DE" w:rsidP="00A073A1">
            <w:pPr>
              <w:tabs>
                <w:tab w:val="num" w:pos="0"/>
              </w:tabs>
              <w:ind w:firstLine="505"/>
              <w:rPr>
                <w:sz w:val="24"/>
                <w:szCs w:val="24"/>
              </w:rPr>
            </w:pPr>
            <w:r w:rsidRPr="0093608B">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0E937E6A" w14:textId="77777777" w:rsidR="001443DE" w:rsidRDefault="001443DE" w:rsidP="00A073A1">
            <w:pPr>
              <w:tabs>
                <w:tab w:val="num" w:pos="0"/>
              </w:tabs>
              <w:ind w:firstLine="505"/>
              <w:rPr>
                <w:sz w:val="24"/>
                <w:szCs w:val="24"/>
              </w:rPr>
            </w:pPr>
            <w:r w:rsidRPr="0093608B">
              <w:rPr>
                <w:sz w:val="24"/>
                <w:szCs w:val="24"/>
              </w:rPr>
              <w:t>переклад документів на українську мову, вірність яких засвідчується в установленому порядку, якщо документи</w:t>
            </w:r>
            <w:r>
              <w:rPr>
                <w:sz w:val="24"/>
                <w:szCs w:val="24"/>
              </w:rPr>
              <w:t xml:space="preserve"> </w:t>
            </w:r>
            <w:r w:rsidRPr="0093608B">
              <w:rPr>
                <w:sz w:val="24"/>
                <w:szCs w:val="24"/>
              </w:rPr>
              <w:t xml:space="preserve">складені іноземною мовою; </w:t>
            </w:r>
          </w:p>
          <w:p w14:paraId="4B655697" w14:textId="77777777" w:rsidR="001443DE" w:rsidRPr="00142D07" w:rsidRDefault="001443DE" w:rsidP="00A073A1">
            <w:pPr>
              <w:ind w:left="79" w:firstLine="505"/>
              <w:rPr>
                <w:i/>
                <w:sz w:val="24"/>
                <w:szCs w:val="24"/>
              </w:rPr>
            </w:pPr>
            <w:r>
              <w:rPr>
                <w:i/>
                <w:sz w:val="24"/>
                <w:szCs w:val="24"/>
              </w:rPr>
              <w:t xml:space="preserve"> </w:t>
            </w:r>
            <w:r w:rsidRPr="00142D07">
              <w:rPr>
                <w:i/>
                <w:sz w:val="24"/>
                <w:szCs w:val="24"/>
              </w:rPr>
              <w:t xml:space="preserve">б) у разі розірвання шлюбу за заявою про розірвання шлюбу одного з подружжя про визнання за рішенням суду другого з подружжя безвісно відсутнім або недієздатним: </w:t>
            </w:r>
          </w:p>
          <w:p w14:paraId="09B7AD89" w14:textId="77777777" w:rsidR="001443DE" w:rsidRDefault="001443DE" w:rsidP="00A073A1">
            <w:pPr>
              <w:tabs>
                <w:tab w:val="num" w:pos="0"/>
              </w:tabs>
              <w:ind w:firstLine="505"/>
              <w:rPr>
                <w:sz w:val="24"/>
                <w:szCs w:val="24"/>
              </w:rPr>
            </w:pPr>
            <w:r w:rsidRPr="0093608B">
              <w:rPr>
                <w:sz w:val="24"/>
                <w:szCs w:val="24"/>
              </w:rPr>
              <w:t xml:space="preserve">заява про розірвання шлюбу відповідно до статті 107 Сімейного кодексу України, що формується та реєструється за допомогою програмних засобів ведення Реєстру; </w:t>
            </w:r>
          </w:p>
          <w:p w14:paraId="6689099A" w14:textId="77777777" w:rsidR="001443DE" w:rsidRDefault="001443DE" w:rsidP="00A073A1">
            <w:pPr>
              <w:tabs>
                <w:tab w:val="num" w:pos="0"/>
              </w:tabs>
              <w:ind w:firstLine="505"/>
              <w:rPr>
                <w:sz w:val="24"/>
                <w:szCs w:val="24"/>
              </w:rPr>
            </w:pPr>
            <w:r w:rsidRPr="0093608B">
              <w:rPr>
                <w:sz w:val="24"/>
                <w:szCs w:val="24"/>
              </w:rPr>
              <w:t xml:space="preserve">паспорт громадянина України (паспортний документ іноземця, особи без громадянства); </w:t>
            </w:r>
          </w:p>
          <w:p w14:paraId="324258ED" w14:textId="77777777" w:rsidR="001443DE" w:rsidRDefault="001443DE" w:rsidP="00A073A1">
            <w:pPr>
              <w:tabs>
                <w:tab w:val="num" w:pos="0"/>
              </w:tabs>
              <w:ind w:firstLine="505"/>
              <w:rPr>
                <w:sz w:val="24"/>
                <w:szCs w:val="24"/>
              </w:rPr>
            </w:pPr>
            <w:r w:rsidRPr="0093608B">
              <w:rPr>
                <w:sz w:val="24"/>
                <w:szCs w:val="24"/>
              </w:rPr>
              <w:t xml:space="preserve">документ, що підтверджує законність перебування іноземця чи особи без громадянства на території України; </w:t>
            </w:r>
          </w:p>
          <w:p w14:paraId="365A38DE" w14:textId="77777777" w:rsidR="001443DE" w:rsidRDefault="001443DE" w:rsidP="00A073A1">
            <w:pPr>
              <w:tabs>
                <w:tab w:val="num" w:pos="0"/>
              </w:tabs>
              <w:ind w:firstLine="505"/>
              <w:rPr>
                <w:sz w:val="24"/>
                <w:szCs w:val="24"/>
              </w:rPr>
            </w:pPr>
            <w:r w:rsidRPr="0093608B">
              <w:rPr>
                <w:sz w:val="24"/>
                <w:szCs w:val="24"/>
              </w:rPr>
              <w:lastRenderedPageBreak/>
              <w:t xml:space="preserve">копія рішення суду про визнання другого з подружжя безвісно відсутнім або недієздатним або реквізити такого рішення суду; свідоцтво про шлюб (у разі його наявності); </w:t>
            </w:r>
          </w:p>
          <w:p w14:paraId="3E445C0A" w14:textId="77777777" w:rsidR="001443DE" w:rsidRDefault="001443DE" w:rsidP="00A073A1">
            <w:pPr>
              <w:tabs>
                <w:tab w:val="num" w:pos="0"/>
              </w:tabs>
              <w:ind w:firstLine="505"/>
              <w:rPr>
                <w:sz w:val="24"/>
                <w:szCs w:val="24"/>
              </w:rPr>
            </w:pPr>
            <w:r w:rsidRPr="0093608B">
              <w:rPr>
                <w:sz w:val="24"/>
                <w:szCs w:val="24"/>
              </w:rPr>
              <w:t xml:space="preserve">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 </w:t>
            </w:r>
          </w:p>
          <w:p w14:paraId="5F8BB8BC" w14:textId="77777777" w:rsidR="001443DE" w:rsidRDefault="001443DE" w:rsidP="00A073A1">
            <w:pPr>
              <w:tabs>
                <w:tab w:val="num" w:pos="0"/>
              </w:tabs>
              <w:ind w:firstLine="505"/>
              <w:rPr>
                <w:sz w:val="24"/>
                <w:szCs w:val="24"/>
              </w:rPr>
            </w:pPr>
            <w:r w:rsidRPr="0093608B">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0E3ADA9E" w14:textId="77777777" w:rsidR="001443DE" w:rsidRDefault="001443DE" w:rsidP="00A073A1">
            <w:pPr>
              <w:tabs>
                <w:tab w:val="num" w:pos="0"/>
              </w:tabs>
              <w:ind w:firstLine="505"/>
              <w:rPr>
                <w:sz w:val="24"/>
                <w:szCs w:val="24"/>
              </w:rPr>
            </w:pPr>
            <w:r w:rsidRPr="0093608B">
              <w:rPr>
                <w:sz w:val="24"/>
                <w:szCs w:val="24"/>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02E19C78" w14:textId="77777777" w:rsidR="001443DE" w:rsidRPr="00142D07" w:rsidRDefault="001443DE" w:rsidP="00A073A1">
            <w:pPr>
              <w:ind w:left="221" w:firstLine="284"/>
              <w:rPr>
                <w:i/>
                <w:sz w:val="24"/>
                <w:szCs w:val="24"/>
              </w:rPr>
            </w:pPr>
            <w:r w:rsidRPr="00142D07">
              <w:rPr>
                <w:i/>
                <w:sz w:val="24"/>
                <w:szCs w:val="24"/>
              </w:rPr>
              <w:t xml:space="preserve">в) у разі розірвання шлюбу на підставі рішення суду, постановленого до 27 липня 2010 року: </w:t>
            </w:r>
          </w:p>
          <w:p w14:paraId="243C5C7F" w14:textId="77777777" w:rsidR="001443DE" w:rsidRDefault="001443DE" w:rsidP="00A073A1">
            <w:pPr>
              <w:tabs>
                <w:tab w:val="num" w:pos="0"/>
              </w:tabs>
              <w:ind w:firstLine="363"/>
              <w:rPr>
                <w:sz w:val="24"/>
                <w:szCs w:val="24"/>
              </w:rPr>
            </w:pPr>
            <w:r w:rsidRPr="0093608B">
              <w:rPr>
                <w:sz w:val="24"/>
                <w:szCs w:val="24"/>
              </w:rPr>
              <w:t xml:space="preserve">заява про державну реєстрацію розірвання шлюбу на підставі відповідного рішення суду, що формується та реєструється за допомогою програмних засобів ведення Реєстру; </w:t>
            </w:r>
          </w:p>
          <w:p w14:paraId="3AB530C2" w14:textId="77777777" w:rsidR="001443DE" w:rsidRDefault="001443DE" w:rsidP="00A073A1">
            <w:pPr>
              <w:tabs>
                <w:tab w:val="num" w:pos="0"/>
              </w:tabs>
              <w:ind w:firstLine="363"/>
              <w:rPr>
                <w:sz w:val="24"/>
                <w:szCs w:val="24"/>
              </w:rPr>
            </w:pPr>
            <w:r w:rsidRPr="0093608B">
              <w:rPr>
                <w:sz w:val="24"/>
                <w:szCs w:val="24"/>
              </w:rPr>
              <w:t xml:space="preserve">паспорт громадянина України (паспортний документ іноземця, особи без громадянства); </w:t>
            </w:r>
          </w:p>
          <w:p w14:paraId="541C4AEE" w14:textId="77777777" w:rsidR="001443DE" w:rsidRDefault="001443DE" w:rsidP="00A073A1">
            <w:pPr>
              <w:tabs>
                <w:tab w:val="num" w:pos="0"/>
              </w:tabs>
              <w:ind w:firstLine="363"/>
              <w:rPr>
                <w:sz w:val="24"/>
                <w:szCs w:val="24"/>
              </w:rPr>
            </w:pPr>
            <w:r w:rsidRPr="0093608B">
              <w:rPr>
                <w:sz w:val="24"/>
                <w:szCs w:val="24"/>
              </w:rPr>
              <w:t xml:space="preserve">документ, що підтверджує законність перебування іноземця чи особи без громадянства на території України; </w:t>
            </w:r>
          </w:p>
          <w:p w14:paraId="5C737F1A" w14:textId="77777777" w:rsidR="001443DE" w:rsidRDefault="001443DE" w:rsidP="00A073A1">
            <w:pPr>
              <w:tabs>
                <w:tab w:val="num" w:pos="0"/>
              </w:tabs>
              <w:ind w:firstLine="363"/>
              <w:rPr>
                <w:sz w:val="24"/>
                <w:szCs w:val="24"/>
              </w:rPr>
            </w:pPr>
            <w:r w:rsidRPr="0093608B">
              <w:rPr>
                <w:sz w:val="24"/>
                <w:szCs w:val="24"/>
              </w:rPr>
              <w:t xml:space="preserve">копія рішення суду про розірвання шлюбу або реквізити такого рішення; свідоцтво про шлюб (у разі його наявності); </w:t>
            </w:r>
          </w:p>
          <w:p w14:paraId="55DFDED6" w14:textId="77777777" w:rsidR="001443DE" w:rsidRDefault="001443DE" w:rsidP="00A073A1">
            <w:pPr>
              <w:tabs>
                <w:tab w:val="num" w:pos="0"/>
              </w:tabs>
              <w:ind w:firstLine="363"/>
              <w:rPr>
                <w:sz w:val="24"/>
                <w:szCs w:val="24"/>
              </w:rPr>
            </w:pPr>
            <w:r w:rsidRPr="0093608B">
              <w:rPr>
                <w:sz w:val="24"/>
                <w:szCs w:val="24"/>
              </w:rPr>
              <w:t xml:space="preserve">документ, що підтверджує сплату встановленої судом суми державного мита за розірвання шлюбу; </w:t>
            </w:r>
          </w:p>
          <w:p w14:paraId="0874A225" w14:textId="77777777" w:rsidR="001443DE" w:rsidRDefault="001443DE" w:rsidP="00A073A1">
            <w:pPr>
              <w:tabs>
                <w:tab w:val="num" w:pos="0"/>
              </w:tabs>
              <w:ind w:firstLine="363"/>
              <w:rPr>
                <w:sz w:val="24"/>
                <w:szCs w:val="24"/>
              </w:rPr>
            </w:pPr>
            <w:r w:rsidRPr="0093608B">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7D7D1637" w14:textId="77777777" w:rsidR="001443DE" w:rsidRDefault="001443DE" w:rsidP="00A073A1">
            <w:pPr>
              <w:tabs>
                <w:tab w:val="num" w:pos="0"/>
              </w:tabs>
              <w:ind w:firstLine="363"/>
              <w:rPr>
                <w:sz w:val="24"/>
                <w:szCs w:val="24"/>
              </w:rPr>
            </w:pPr>
            <w:r w:rsidRPr="0093608B">
              <w:rPr>
                <w:sz w:val="24"/>
                <w:szCs w:val="24"/>
              </w:rPr>
              <w:t>переклад документів на українську мову, вірність яких засвідчується в установленому порядку, якщо документи</w:t>
            </w:r>
            <w:r>
              <w:rPr>
                <w:sz w:val="24"/>
                <w:szCs w:val="24"/>
              </w:rPr>
              <w:t xml:space="preserve"> </w:t>
            </w:r>
            <w:r w:rsidRPr="00142D07">
              <w:rPr>
                <w:sz w:val="24"/>
                <w:szCs w:val="24"/>
              </w:rPr>
              <w:t xml:space="preserve">складені іноземною мовою; </w:t>
            </w:r>
          </w:p>
          <w:p w14:paraId="42CA45B3" w14:textId="77777777" w:rsidR="001443DE" w:rsidRDefault="001443DE" w:rsidP="00A073A1">
            <w:pPr>
              <w:tabs>
                <w:tab w:val="num" w:pos="0"/>
              </w:tabs>
              <w:ind w:firstLine="363"/>
              <w:rPr>
                <w:sz w:val="24"/>
                <w:szCs w:val="24"/>
              </w:rPr>
            </w:pPr>
            <w:r w:rsidRPr="00142D07">
              <w:rPr>
                <w:b/>
                <w:sz w:val="24"/>
                <w:szCs w:val="24"/>
              </w:rPr>
              <w:t>2)</w:t>
            </w:r>
            <w:r w:rsidRPr="00142D07">
              <w:rPr>
                <w:sz w:val="24"/>
                <w:szCs w:val="24"/>
              </w:rPr>
              <w:t xml:space="preserve"> </w:t>
            </w:r>
            <w:r w:rsidRPr="00142D07">
              <w:rPr>
                <w:b/>
                <w:sz w:val="24"/>
                <w:szCs w:val="24"/>
              </w:rPr>
              <w:t>в електронному вигляді через мережу Інтернет:</w:t>
            </w:r>
            <w:r w:rsidRPr="00142D07">
              <w:rPr>
                <w:sz w:val="24"/>
                <w:szCs w:val="24"/>
              </w:rPr>
              <w:t xml:space="preserve"> </w:t>
            </w:r>
            <w:r>
              <w:rPr>
                <w:sz w:val="24"/>
                <w:szCs w:val="24"/>
              </w:rPr>
              <w:t xml:space="preserve">          </w:t>
            </w:r>
            <w:r w:rsidRPr="00142D07">
              <w:rPr>
                <w:sz w:val="24"/>
                <w:szCs w:val="24"/>
              </w:rPr>
              <w:t xml:space="preserve">з використанням </w:t>
            </w:r>
            <w:proofErr w:type="spellStart"/>
            <w:r w:rsidRPr="00142D07">
              <w:rPr>
                <w:sz w:val="24"/>
                <w:szCs w:val="24"/>
              </w:rPr>
              <w:t>вебпорталу</w:t>
            </w:r>
            <w:proofErr w:type="spellEnd"/>
            <w:r w:rsidRPr="00142D07">
              <w:rPr>
                <w:sz w:val="24"/>
                <w:szCs w:val="24"/>
              </w:rPr>
              <w:t xml:space="preserve"> «Звернення у сфері державної реєстрації актів цивільного стану» (далі – </w:t>
            </w:r>
            <w:proofErr w:type="spellStart"/>
            <w:r w:rsidRPr="00142D07">
              <w:rPr>
                <w:sz w:val="24"/>
                <w:szCs w:val="24"/>
              </w:rPr>
              <w:t>Вебпортал</w:t>
            </w:r>
            <w:proofErr w:type="spellEnd"/>
            <w:r w:rsidRPr="00142D07">
              <w:rPr>
                <w:sz w:val="24"/>
                <w:szCs w:val="24"/>
              </w:rPr>
              <w:t xml:space="preserve">) </w:t>
            </w:r>
            <w:hyperlink r:id="rId9" w:history="1">
              <w:r w:rsidRPr="006E7FBD">
                <w:rPr>
                  <w:rStyle w:val="af"/>
                  <w:rFonts w:eastAsiaTheme="majorEastAsia"/>
                  <w:sz w:val="24"/>
                  <w:szCs w:val="24"/>
                </w:rPr>
                <w:t>https://dracs.minjust.gov.ua</w:t>
              </w:r>
            </w:hyperlink>
            <w:r w:rsidRPr="00142D07">
              <w:rPr>
                <w:sz w:val="24"/>
                <w:szCs w:val="24"/>
              </w:rPr>
              <w:t xml:space="preserve">; </w:t>
            </w:r>
          </w:p>
          <w:p w14:paraId="64E0B878" w14:textId="77777777" w:rsidR="001443DE" w:rsidRDefault="001443DE" w:rsidP="00A073A1">
            <w:pPr>
              <w:tabs>
                <w:tab w:val="num" w:pos="0"/>
              </w:tabs>
              <w:ind w:firstLine="363"/>
              <w:rPr>
                <w:sz w:val="24"/>
                <w:szCs w:val="24"/>
              </w:rPr>
            </w:pPr>
            <w:r w:rsidRPr="00142D07">
              <w:rPr>
                <w:sz w:val="24"/>
                <w:szCs w:val="24"/>
              </w:rPr>
              <w:t xml:space="preserve">через Єдиний державний </w:t>
            </w:r>
            <w:proofErr w:type="spellStart"/>
            <w:r w:rsidRPr="00142D07">
              <w:rPr>
                <w:sz w:val="24"/>
                <w:szCs w:val="24"/>
              </w:rPr>
              <w:t>вебпортал</w:t>
            </w:r>
            <w:proofErr w:type="spellEnd"/>
            <w:r w:rsidRPr="00142D07">
              <w:rPr>
                <w:sz w:val="24"/>
                <w:szCs w:val="24"/>
              </w:rPr>
              <w:t xml:space="preserve"> електронних послуг (далі – </w:t>
            </w:r>
            <w:r>
              <w:rPr>
                <w:sz w:val="24"/>
                <w:szCs w:val="24"/>
              </w:rPr>
              <w:t xml:space="preserve">Портал Дія) </w:t>
            </w:r>
            <w:hyperlink r:id="rId10" w:history="1">
              <w:r w:rsidRPr="00400CD3">
                <w:rPr>
                  <w:rStyle w:val="af"/>
                  <w:rFonts w:eastAsiaTheme="majorEastAsia"/>
                  <w:sz w:val="24"/>
                  <w:szCs w:val="24"/>
                </w:rPr>
                <w:t>https://diia.gov.ua</w:t>
              </w:r>
            </w:hyperlink>
            <w:r>
              <w:rPr>
                <w:sz w:val="24"/>
                <w:szCs w:val="24"/>
              </w:rPr>
              <w:t xml:space="preserve"> </w:t>
            </w:r>
            <w:r w:rsidRPr="00142D07">
              <w:rPr>
                <w:sz w:val="24"/>
                <w:szCs w:val="24"/>
              </w:rPr>
              <w:t xml:space="preserve">(за умови технічної реалізації таких сервісів): </w:t>
            </w:r>
          </w:p>
          <w:p w14:paraId="1C11C8A2" w14:textId="77777777" w:rsidR="001443DE" w:rsidRDefault="001443DE" w:rsidP="00A073A1">
            <w:pPr>
              <w:tabs>
                <w:tab w:val="num" w:pos="0"/>
              </w:tabs>
              <w:ind w:firstLine="363"/>
              <w:rPr>
                <w:sz w:val="24"/>
                <w:szCs w:val="24"/>
              </w:rPr>
            </w:pPr>
            <w:r w:rsidRPr="00142D07">
              <w:rPr>
                <w:sz w:val="24"/>
                <w:szCs w:val="24"/>
              </w:rPr>
              <w:t xml:space="preserve">одна із заяв, передбачених підпунктами </w:t>
            </w:r>
            <w:r w:rsidRPr="00142D07">
              <w:rPr>
                <w:b/>
                <w:sz w:val="24"/>
                <w:szCs w:val="24"/>
              </w:rPr>
              <w:t>а, б, в</w:t>
            </w:r>
            <w:r w:rsidRPr="00142D07">
              <w:rPr>
                <w:sz w:val="24"/>
                <w:szCs w:val="24"/>
              </w:rPr>
              <w:t xml:space="preserve"> пункту 1, з накладенням електронного підпису, що базується на кваліфікованому сертифікаті електронного підпису; </w:t>
            </w:r>
          </w:p>
          <w:p w14:paraId="714ABE0C" w14:textId="77777777" w:rsidR="001443DE" w:rsidRDefault="001443DE" w:rsidP="00A073A1">
            <w:pPr>
              <w:tabs>
                <w:tab w:val="num" w:pos="0"/>
              </w:tabs>
              <w:ind w:firstLine="363"/>
              <w:rPr>
                <w:sz w:val="24"/>
                <w:szCs w:val="24"/>
              </w:rPr>
            </w:pPr>
            <w:proofErr w:type="spellStart"/>
            <w:r w:rsidRPr="00142D07">
              <w:rPr>
                <w:sz w:val="24"/>
                <w:szCs w:val="24"/>
              </w:rPr>
              <w:t>відскановані</w:t>
            </w:r>
            <w:proofErr w:type="spellEnd"/>
            <w:r w:rsidRPr="00142D07">
              <w:rPr>
                <w:sz w:val="24"/>
                <w:szCs w:val="24"/>
              </w:rPr>
              <w:t xml:space="preserve"> копії необхідних документів (з</w:t>
            </w:r>
            <w:r>
              <w:rPr>
                <w:sz w:val="24"/>
                <w:szCs w:val="24"/>
              </w:rPr>
              <w:t>а наявності):</w:t>
            </w:r>
          </w:p>
          <w:p w14:paraId="5B69D256" w14:textId="77777777" w:rsidR="001443DE" w:rsidRDefault="001443DE" w:rsidP="00A073A1">
            <w:pPr>
              <w:tabs>
                <w:tab w:val="num" w:pos="0"/>
              </w:tabs>
              <w:ind w:firstLine="363"/>
              <w:rPr>
                <w:sz w:val="24"/>
                <w:szCs w:val="24"/>
              </w:rPr>
            </w:pPr>
            <w:r w:rsidRPr="00142D07">
              <w:rPr>
                <w:sz w:val="24"/>
                <w:szCs w:val="24"/>
              </w:rPr>
              <w:t xml:space="preserve">паспорта громадянина України (паспортного документа іноземця, особи без громадянства); </w:t>
            </w:r>
          </w:p>
          <w:p w14:paraId="05B71060" w14:textId="77777777" w:rsidR="001443DE" w:rsidRDefault="001443DE" w:rsidP="00A073A1">
            <w:pPr>
              <w:tabs>
                <w:tab w:val="num" w:pos="0"/>
              </w:tabs>
              <w:ind w:firstLine="363"/>
              <w:rPr>
                <w:sz w:val="24"/>
                <w:szCs w:val="24"/>
              </w:rPr>
            </w:pPr>
            <w:r w:rsidRPr="00142D07">
              <w:rPr>
                <w:sz w:val="24"/>
                <w:szCs w:val="24"/>
              </w:rPr>
              <w:t xml:space="preserve">документа, що підтверджує законність перебування іноземця чи особи без громадянства на території України; </w:t>
            </w:r>
          </w:p>
          <w:p w14:paraId="5AFBF243" w14:textId="77777777" w:rsidR="001443DE" w:rsidRDefault="001443DE" w:rsidP="00A073A1">
            <w:pPr>
              <w:tabs>
                <w:tab w:val="num" w:pos="0"/>
              </w:tabs>
              <w:ind w:firstLine="363"/>
              <w:rPr>
                <w:sz w:val="24"/>
                <w:szCs w:val="24"/>
              </w:rPr>
            </w:pPr>
            <w:r w:rsidRPr="00142D07">
              <w:rPr>
                <w:sz w:val="24"/>
                <w:szCs w:val="24"/>
              </w:rPr>
              <w:t xml:space="preserve">відповідного рішення суду або його реквізити; </w:t>
            </w:r>
          </w:p>
          <w:p w14:paraId="0E89E7CF" w14:textId="77777777" w:rsidR="001443DE" w:rsidRDefault="001443DE" w:rsidP="00A073A1">
            <w:pPr>
              <w:tabs>
                <w:tab w:val="num" w:pos="0"/>
              </w:tabs>
              <w:ind w:firstLine="363"/>
              <w:rPr>
                <w:sz w:val="24"/>
                <w:szCs w:val="24"/>
              </w:rPr>
            </w:pPr>
            <w:r w:rsidRPr="00142D07">
              <w:rPr>
                <w:sz w:val="24"/>
                <w:szCs w:val="24"/>
              </w:rPr>
              <w:lastRenderedPageBreak/>
              <w:t xml:space="preserve">документа (квитанції) про сплату державного мита при здійсненні платежу без використання платіжних систем через </w:t>
            </w:r>
            <w:proofErr w:type="spellStart"/>
            <w:r w:rsidRPr="00142D07">
              <w:rPr>
                <w:sz w:val="24"/>
                <w:szCs w:val="24"/>
              </w:rPr>
              <w:t>Вебпортал</w:t>
            </w:r>
            <w:proofErr w:type="spellEnd"/>
            <w:r w:rsidRPr="00142D07">
              <w:rPr>
                <w:sz w:val="24"/>
                <w:szCs w:val="24"/>
              </w:rPr>
              <w:t xml:space="preserve"> або документа, що підтверджує право на звільнення від сплати державного мита. </w:t>
            </w:r>
          </w:p>
          <w:p w14:paraId="5B8EA027" w14:textId="77777777" w:rsidR="001443DE" w:rsidRDefault="001443DE" w:rsidP="00A073A1">
            <w:pPr>
              <w:tabs>
                <w:tab w:val="num" w:pos="0"/>
              </w:tabs>
              <w:ind w:firstLine="363"/>
              <w:rPr>
                <w:sz w:val="24"/>
                <w:szCs w:val="24"/>
              </w:rPr>
            </w:pPr>
            <w:r w:rsidRPr="00142D07">
              <w:rPr>
                <w:sz w:val="24"/>
                <w:szCs w:val="24"/>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09A2DB9A" w14:textId="77777777" w:rsidR="001443DE" w:rsidRDefault="001443DE" w:rsidP="00A073A1">
            <w:pPr>
              <w:tabs>
                <w:tab w:val="num" w:pos="0"/>
              </w:tabs>
              <w:ind w:firstLine="363"/>
              <w:rPr>
                <w:sz w:val="24"/>
                <w:szCs w:val="24"/>
              </w:rPr>
            </w:pPr>
            <w:r w:rsidRPr="00142D07">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47CF57D8" w14:textId="77777777" w:rsidR="001443DE" w:rsidRDefault="001443DE" w:rsidP="00A073A1">
            <w:pPr>
              <w:numPr>
                <w:ilvl w:val="0"/>
                <w:numId w:val="2"/>
              </w:numPr>
              <w:tabs>
                <w:tab w:val="left" w:pos="924"/>
              </w:tabs>
              <w:ind w:hanging="80"/>
              <w:rPr>
                <w:b/>
                <w:sz w:val="24"/>
                <w:szCs w:val="24"/>
              </w:rPr>
            </w:pPr>
            <w:r w:rsidRPr="00142D07">
              <w:rPr>
                <w:b/>
                <w:sz w:val="24"/>
                <w:szCs w:val="24"/>
              </w:rPr>
              <w:t xml:space="preserve">до центру надання адміністративних послуг: </w:t>
            </w:r>
          </w:p>
          <w:p w14:paraId="7869DC72" w14:textId="77777777" w:rsidR="001443DE" w:rsidRDefault="001443DE" w:rsidP="00A073A1">
            <w:pPr>
              <w:ind w:firstLine="363"/>
              <w:rPr>
                <w:sz w:val="24"/>
                <w:szCs w:val="24"/>
              </w:rPr>
            </w:pPr>
            <w:r w:rsidRPr="00142D07">
              <w:rPr>
                <w:sz w:val="24"/>
                <w:szCs w:val="24"/>
              </w:rPr>
              <w:t xml:space="preserve">заява про розірвання шлюбу подружжя, яке не має дітей, що формується та реєструється за допомогою програмних засобів ведення Реєстру; </w:t>
            </w:r>
          </w:p>
          <w:p w14:paraId="103AFF99" w14:textId="77777777" w:rsidR="001443DE" w:rsidRDefault="001443DE" w:rsidP="00A073A1">
            <w:pPr>
              <w:ind w:firstLine="363"/>
              <w:rPr>
                <w:sz w:val="24"/>
                <w:szCs w:val="24"/>
              </w:rPr>
            </w:pPr>
            <w:r w:rsidRPr="00142D07">
              <w:rPr>
                <w:sz w:val="24"/>
                <w:szCs w:val="24"/>
              </w:rPr>
              <w:t xml:space="preserve">паспорт громадянина України (паспортний документ іноземця, особи без громадянства); </w:t>
            </w:r>
          </w:p>
          <w:p w14:paraId="426C3F90" w14:textId="77777777" w:rsidR="001443DE" w:rsidRDefault="001443DE" w:rsidP="00A073A1">
            <w:pPr>
              <w:ind w:firstLine="363"/>
              <w:rPr>
                <w:sz w:val="24"/>
                <w:szCs w:val="24"/>
              </w:rPr>
            </w:pPr>
            <w:r w:rsidRPr="00142D07">
              <w:rPr>
                <w:sz w:val="24"/>
                <w:szCs w:val="24"/>
              </w:rPr>
              <w:t xml:space="preserve">документ, що підтверджує законність перебування іноземця чи особи без громадянства на території України; </w:t>
            </w:r>
          </w:p>
          <w:p w14:paraId="4DCF4CE1" w14:textId="77777777" w:rsidR="001443DE" w:rsidRDefault="001443DE" w:rsidP="00A073A1">
            <w:pPr>
              <w:ind w:firstLine="363"/>
              <w:rPr>
                <w:sz w:val="24"/>
                <w:szCs w:val="24"/>
              </w:rPr>
            </w:pPr>
            <w:r w:rsidRPr="00142D07">
              <w:rPr>
                <w:sz w:val="24"/>
                <w:szCs w:val="24"/>
              </w:rPr>
              <w:t xml:space="preserve">свідоцтво про шлюб (у разі його наявності); </w:t>
            </w:r>
          </w:p>
          <w:p w14:paraId="24C53E37" w14:textId="77777777" w:rsidR="001443DE" w:rsidRDefault="001443DE" w:rsidP="00A073A1">
            <w:pPr>
              <w:ind w:firstLine="363"/>
              <w:rPr>
                <w:sz w:val="24"/>
                <w:szCs w:val="24"/>
              </w:rPr>
            </w:pPr>
            <w:r w:rsidRPr="00142D07">
              <w:rPr>
                <w:sz w:val="24"/>
                <w:szCs w:val="24"/>
              </w:rPr>
              <w:t xml:space="preserve">документ, що підтверджує сплату державного мита за державну реєстрацію розірвання шлюбу, або документ, що підтверджує право на звільнення від сплати </w:t>
            </w:r>
            <w:r>
              <w:rPr>
                <w:sz w:val="24"/>
                <w:szCs w:val="24"/>
              </w:rPr>
              <w:t>державного мита;</w:t>
            </w:r>
          </w:p>
          <w:p w14:paraId="3DF07BBA" w14:textId="77777777" w:rsidR="001443DE" w:rsidRDefault="001443DE" w:rsidP="00A073A1">
            <w:pPr>
              <w:ind w:firstLine="363"/>
              <w:rPr>
                <w:sz w:val="24"/>
                <w:szCs w:val="24"/>
              </w:rPr>
            </w:pPr>
            <w:r w:rsidRPr="00142D07">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4DC76DCE" w14:textId="77777777" w:rsidR="001443DE" w:rsidRPr="008C50E3" w:rsidRDefault="001443DE" w:rsidP="00A073A1">
            <w:pPr>
              <w:ind w:firstLine="363"/>
              <w:rPr>
                <w:bCs/>
                <w:sz w:val="24"/>
                <w:szCs w:val="24"/>
                <w:lang w:eastAsia="ru-RU"/>
              </w:rPr>
            </w:pPr>
            <w:r w:rsidRPr="00142D07">
              <w:rPr>
                <w:sz w:val="24"/>
                <w:szCs w:val="24"/>
              </w:rPr>
              <w:t>переклад документів на українську мову, вірність яких засвідчується в установленому порядку, якщо документи</w:t>
            </w:r>
            <w:r>
              <w:rPr>
                <w:sz w:val="24"/>
                <w:szCs w:val="24"/>
              </w:rPr>
              <w:t xml:space="preserve"> </w:t>
            </w:r>
            <w:r w:rsidRPr="00142D07">
              <w:rPr>
                <w:sz w:val="24"/>
                <w:szCs w:val="24"/>
              </w:rPr>
              <w:t>складені іноземною мовою.</w:t>
            </w:r>
          </w:p>
        </w:tc>
      </w:tr>
      <w:tr w:rsidR="001443DE" w:rsidRPr="00F94EC9" w14:paraId="6D0D9ED9" w14:textId="77777777" w:rsidTr="00A073A1">
        <w:tc>
          <w:tcPr>
            <w:tcW w:w="178" w:type="pct"/>
            <w:tcBorders>
              <w:top w:val="outset" w:sz="6" w:space="0" w:color="000000"/>
              <w:left w:val="outset" w:sz="6" w:space="0" w:color="000000"/>
              <w:bottom w:val="outset" w:sz="6" w:space="0" w:color="000000"/>
              <w:right w:val="outset" w:sz="6" w:space="0" w:color="000000"/>
            </w:tcBorders>
          </w:tcPr>
          <w:p w14:paraId="169FD472" w14:textId="77777777" w:rsidR="001443DE" w:rsidRPr="00F94EC9" w:rsidRDefault="001443DE" w:rsidP="00A073A1">
            <w:pPr>
              <w:jc w:val="center"/>
              <w:rPr>
                <w:sz w:val="24"/>
                <w:szCs w:val="24"/>
                <w:lang w:eastAsia="uk-UA"/>
              </w:rPr>
            </w:pPr>
            <w:r>
              <w:rPr>
                <w:sz w:val="24"/>
                <w:szCs w:val="24"/>
                <w:lang w:eastAsia="uk-UA"/>
              </w:rPr>
              <w:lastRenderedPageBreak/>
              <w:t>9</w:t>
            </w:r>
          </w:p>
        </w:tc>
        <w:tc>
          <w:tcPr>
            <w:tcW w:w="1432" w:type="pct"/>
            <w:tcBorders>
              <w:top w:val="outset" w:sz="6" w:space="0" w:color="000000"/>
              <w:left w:val="outset" w:sz="6" w:space="0" w:color="000000"/>
              <w:bottom w:val="outset" w:sz="6" w:space="0" w:color="000000"/>
              <w:right w:val="outset" w:sz="6" w:space="0" w:color="000000"/>
            </w:tcBorders>
          </w:tcPr>
          <w:p w14:paraId="0CA5DC54" w14:textId="77777777" w:rsidR="001443DE" w:rsidRPr="00F94EC9" w:rsidRDefault="001443DE" w:rsidP="00A073A1">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390" w:type="pct"/>
            <w:tcBorders>
              <w:top w:val="outset" w:sz="6" w:space="0" w:color="000000"/>
              <w:left w:val="outset" w:sz="6" w:space="0" w:color="000000"/>
              <w:bottom w:val="outset" w:sz="6" w:space="0" w:color="000000"/>
              <w:right w:val="outset" w:sz="6" w:space="0" w:color="000000"/>
            </w:tcBorders>
          </w:tcPr>
          <w:p w14:paraId="52023DDC" w14:textId="77777777" w:rsidR="001443DE" w:rsidRDefault="001443DE" w:rsidP="00A073A1">
            <w:pPr>
              <w:numPr>
                <w:ilvl w:val="0"/>
                <w:numId w:val="3"/>
              </w:numPr>
              <w:tabs>
                <w:tab w:val="left" w:pos="640"/>
                <w:tab w:val="left" w:pos="9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05"/>
              <w:rPr>
                <w:color w:val="000000"/>
                <w:sz w:val="24"/>
                <w:szCs w:val="24"/>
                <w:lang w:eastAsia="uk-UA"/>
              </w:rPr>
            </w:pPr>
            <w:r w:rsidRPr="007C594D">
              <w:rPr>
                <w:color w:val="000000"/>
                <w:sz w:val="24"/>
                <w:szCs w:val="24"/>
                <w:lang w:eastAsia="uk-UA"/>
              </w:rPr>
              <w:t xml:space="preserve">Заява та документи подаються подружжям особисто. </w:t>
            </w:r>
          </w:p>
          <w:p w14:paraId="3B0BF55E" w14:textId="77777777" w:rsidR="001443DE" w:rsidRDefault="001443DE" w:rsidP="00A073A1">
            <w:pPr>
              <w:numPr>
                <w:ilvl w:val="0"/>
                <w:numId w:val="3"/>
              </w:numPr>
              <w:tabs>
                <w:tab w:val="left" w:pos="640"/>
                <w:tab w:val="left" w:pos="9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05"/>
              <w:rPr>
                <w:color w:val="000000"/>
                <w:sz w:val="24"/>
                <w:szCs w:val="24"/>
                <w:lang w:eastAsia="uk-UA"/>
              </w:rPr>
            </w:pPr>
            <w:r w:rsidRPr="007C594D">
              <w:rPr>
                <w:color w:val="000000"/>
                <w:sz w:val="24"/>
                <w:szCs w:val="24"/>
                <w:lang w:eastAsia="uk-UA"/>
              </w:rPr>
              <w:t xml:space="preserve">Якщо один з подружжя через поважну причину не може особисто подати заяву про розірвання шлюбу подружжя, яке не має дітей, таку заяву нотаріально засвідчену або прирівняну до нотаріально засвідченої, від його імені до відділу державної реєстрації актів цивільного стану або до центру надання адміністративних послуг може подати другий з подружжя. </w:t>
            </w:r>
          </w:p>
          <w:p w14:paraId="54D0E5D2" w14:textId="77777777" w:rsidR="001443DE" w:rsidRPr="007C594D" w:rsidRDefault="001443DE" w:rsidP="00A073A1">
            <w:pPr>
              <w:numPr>
                <w:ilvl w:val="0"/>
                <w:numId w:val="3"/>
              </w:numPr>
              <w:tabs>
                <w:tab w:val="left" w:pos="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05"/>
              <w:rPr>
                <w:color w:val="000000"/>
                <w:sz w:val="24"/>
                <w:szCs w:val="24"/>
                <w:lang w:eastAsia="uk-UA"/>
              </w:rPr>
            </w:pPr>
            <w:r w:rsidRPr="007C594D">
              <w:rPr>
                <w:color w:val="000000"/>
                <w:sz w:val="24"/>
                <w:szCs w:val="24"/>
                <w:lang w:eastAsia="uk-UA"/>
              </w:rPr>
              <w:t xml:space="preserve">Подання в електронному вигляді однієї із заяв, передбачених підпунктами а, б, в пункту 1 графи 8, з накладенням електронних підписів, що базуються на кваліфікованих сертифікатах електронного підпису, через мережу Інтернет з використанням </w:t>
            </w:r>
            <w:proofErr w:type="spellStart"/>
            <w:r w:rsidRPr="007C594D">
              <w:rPr>
                <w:color w:val="000000"/>
                <w:sz w:val="24"/>
                <w:szCs w:val="24"/>
                <w:lang w:eastAsia="uk-UA"/>
              </w:rPr>
              <w:t>Вебпорталу</w:t>
            </w:r>
            <w:proofErr w:type="spellEnd"/>
            <w:r w:rsidRPr="007C594D">
              <w:rPr>
                <w:color w:val="000000"/>
                <w:sz w:val="24"/>
                <w:szCs w:val="24"/>
                <w:lang w:eastAsia="uk-UA"/>
              </w:rPr>
              <w:t xml:space="preserve"> або через Портал Дія (за умови технічної реалізації таких сервісів).</w:t>
            </w:r>
          </w:p>
        </w:tc>
      </w:tr>
      <w:tr w:rsidR="001443DE" w:rsidRPr="00F94EC9" w14:paraId="46A024D6" w14:textId="77777777" w:rsidTr="00A073A1">
        <w:tc>
          <w:tcPr>
            <w:tcW w:w="178" w:type="pct"/>
            <w:tcBorders>
              <w:top w:val="outset" w:sz="6" w:space="0" w:color="000000"/>
              <w:left w:val="outset" w:sz="6" w:space="0" w:color="000000"/>
              <w:bottom w:val="outset" w:sz="6" w:space="0" w:color="000000"/>
              <w:right w:val="outset" w:sz="6" w:space="0" w:color="000000"/>
            </w:tcBorders>
          </w:tcPr>
          <w:p w14:paraId="3E93EACF" w14:textId="77777777" w:rsidR="001443DE" w:rsidRPr="00F94EC9" w:rsidRDefault="001443DE" w:rsidP="00A073A1">
            <w:pPr>
              <w:jc w:val="center"/>
              <w:rPr>
                <w:sz w:val="24"/>
                <w:szCs w:val="24"/>
                <w:lang w:eastAsia="uk-UA"/>
              </w:rPr>
            </w:pPr>
            <w:r>
              <w:rPr>
                <w:sz w:val="24"/>
                <w:szCs w:val="24"/>
                <w:lang w:eastAsia="uk-UA"/>
              </w:rPr>
              <w:t>10</w:t>
            </w:r>
          </w:p>
        </w:tc>
        <w:tc>
          <w:tcPr>
            <w:tcW w:w="1432" w:type="pct"/>
            <w:tcBorders>
              <w:top w:val="outset" w:sz="6" w:space="0" w:color="000000"/>
              <w:left w:val="outset" w:sz="6" w:space="0" w:color="000000"/>
              <w:bottom w:val="outset" w:sz="6" w:space="0" w:color="000000"/>
              <w:right w:val="outset" w:sz="6" w:space="0" w:color="000000"/>
            </w:tcBorders>
          </w:tcPr>
          <w:p w14:paraId="4BA3EA54" w14:textId="77777777" w:rsidR="001443DE" w:rsidRDefault="001443DE" w:rsidP="00A073A1">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A617E44" w14:textId="77777777" w:rsidR="001443DE" w:rsidRPr="00F94EC9" w:rsidRDefault="001443DE" w:rsidP="00A073A1">
            <w:pPr>
              <w:jc w:val="left"/>
              <w:rPr>
                <w:sz w:val="24"/>
                <w:szCs w:val="24"/>
                <w:lang w:eastAsia="uk-UA"/>
              </w:rPr>
            </w:pPr>
          </w:p>
        </w:tc>
        <w:tc>
          <w:tcPr>
            <w:tcW w:w="3390" w:type="pct"/>
            <w:tcBorders>
              <w:top w:val="outset" w:sz="6" w:space="0" w:color="000000"/>
              <w:left w:val="outset" w:sz="6" w:space="0" w:color="000000"/>
              <w:bottom w:val="outset" w:sz="6" w:space="0" w:color="000000"/>
              <w:right w:val="outset" w:sz="6" w:space="0" w:color="000000"/>
            </w:tcBorders>
          </w:tcPr>
          <w:p w14:paraId="3935EA2B"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Суб’єкт звернення сплачує державне мито: </w:t>
            </w:r>
          </w:p>
          <w:p w14:paraId="646549F0"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у розмірі 0,5 неоподаткованого мінімуму доходів громадян за державну реєстрацію розірвання шлюбу за взаємною згодою подружжя, яке не має дітей; </w:t>
            </w:r>
          </w:p>
          <w:p w14:paraId="1CD25F9F"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у розмірі 0,03 неоподаткованого мінімуму доходів громадян за державну реєстрацію розірвання шлюбу з особами, визнаними у </w:t>
            </w:r>
            <w:r w:rsidRPr="007C594D">
              <w:rPr>
                <w:rFonts w:eastAsia="Calibri"/>
                <w:sz w:val="24"/>
                <w:szCs w:val="24"/>
                <w:lang w:eastAsia="ru-RU"/>
              </w:rPr>
              <w:lastRenderedPageBreak/>
              <w:t>встановленому порядку безвісно відсутніми або недієздатними (стаття</w:t>
            </w:r>
            <w:r>
              <w:rPr>
                <w:rFonts w:eastAsia="Calibri"/>
                <w:sz w:val="24"/>
                <w:szCs w:val="24"/>
                <w:lang w:eastAsia="ru-RU"/>
              </w:rPr>
              <w:t xml:space="preserve"> 107 Сімейного кодексу України);</w:t>
            </w:r>
            <w:r w:rsidRPr="007C594D">
              <w:rPr>
                <w:rFonts w:eastAsia="Calibri"/>
                <w:sz w:val="24"/>
                <w:szCs w:val="24"/>
                <w:lang w:eastAsia="ru-RU"/>
              </w:rPr>
              <w:t xml:space="preserve"> </w:t>
            </w:r>
          </w:p>
          <w:p w14:paraId="4DAB0BA9"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 </w:t>
            </w:r>
          </w:p>
          <w:p w14:paraId="35EB3560"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1B6B7BB2"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Від сплати державного мита звільняються: </w:t>
            </w:r>
          </w:p>
          <w:p w14:paraId="05750AA6"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громадяни, віднесені до першої та другої категорій постраждалих внаслідок Чорнобильської катастрофи; </w:t>
            </w:r>
          </w:p>
          <w:p w14:paraId="76263182"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324632B3"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4A13DB36" w14:textId="77777777" w:rsidR="001443DE" w:rsidRDefault="001443DE" w:rsidP="00A073A1">
            <w:pPr>
              <w:ind w:firstLine="363"/>
              <w:rPr>
                <w:rFonts w:eastAsia="Calibri"/>
                <w:sz w:val="24"/>
                <w:szCs w:val="24"/>
                <w:lang w:eastAsia="ru-RU"/>
              </w:rPr>
            </w:pPr>
            <w:r w:rsidRPr="007C594D">
              <w:rPr>
                <w:rFonts w:eastAsia="Calibri"/>
                <w:sz w:val="24"/>
                <w:szCs w:val="24"/>
                <w:lang w:eastAsia="ru-RU"/>
              </w:rPr>
              <w:t>особи з інвалідністю внаслідок Другої світової війни та сім’ї воїнів (партизанів), які загинули чи пропали безвісті, і</w:t>
            </w:r>
            <w:r>
              <w:rPr>
                <w:rFonts w:eastAsia="Calibri"/>
                <w:sz w:val="24"/>
                <w:szCs w:val="24"/>
                <w:lang w:eastAsia="ru-RU"/>
              </w:rPr>
              <w:t xml:space="preserve"> </w:t>
            </w:r>
            <w:r w:rsidRPr="007C594D">
              <w:rPr>
                <w:rFonts w:eastAsia="Calibri"/>
                <w:sz w:val="24"/>
                <w:szCs w:val="24"/>
                <w:lang w:eastAsia="ru-RU"/>
              </w:rPr>
              <w:t xml:space="preserve">прирівняні до них у встановленому порядку особи; </w:t>
            </w:r>
          </w:p>
          <w:p w14:paraId="76CD8CD1" w14:textId="77777777" w:rsidR="001443DE" w:rsidRPr="00F94EC9" w:rsidRDefault="001443DE" w:rsidP="00A073A1">
            <w:pPr>
              <w:ind w:firstLine="363"/>
              <w:rPr>
                <w:sz w:val="24"/>
                <w:szCs w:val="24"/>
                <w:lang w:eastAsia="uk-UA"/>
              </w:rPr>
            </w:pPr>
            <w:r w:rsidRPr="007C594D">
              <w:rPr>
                <w:rFonts w:eastAsia="Calibri"/>
                <w:sz w:val="24"/>
                <w:szCs w:val="24"/>
                <w:lang w:eastAsia="ru-RU"/>
              </w:rPr>
              <w:t xml:space="preserve">особи з інвалідністю I та II груп. </w:t>
            </w:r>
          </w:p>
        </w:tc>
      </w:tr>
      <w:tr w:rsidR="001443DE" w:rsidRPr="00F94EC9" w14:paraId="70159DD6" w14:textId="77777777" w:rsidTr="00A073A1">
        <w:tc>
          <w:tcPr>
            <w:tcW w:w="178" w:type="pct"/>
            <w:tcBorders>
              <w:top w:val="outset" w:sz="6" w:space="0" w:color="000000"/>
              <w:left w:val="outset" w:sz="6" w:space="0" w:color="000000"/>
              <w:bottom w:val="outset" w:sz="6" w:space="0" w:color="000000"/>
              <w:right w:val="outset" w:sz="6" w:space="0" w:color="000000"/>
            </w:tcBorders>
          </w:tcPr>
          <w:p w14:paraId="08B209C6" w14:textId="77777777" w:rsidR="001443DE" w:rsidRPr="00F94EC9" w:rsidRDefault="001443DE" w:rsidP="00A073A1">
            <w:pPr>
              <w:jc w:val="center"/>
              <w:rPr>
                <w:sz w:val="24"/>
                <w:szCs w:val="24"/>
                <w:lang w:eastAsia="uk-UA"/>
              </w:rPr>
            </w:pPr>
            <w:r w:rsidRPr="00F94EC9">
              <w:rPr>
                <w:sz w:val="24"/>
                <w:szCs w:val="24"/>
                <w:lang w:eastAsia="uk-UA"/>
              </w:rPr>
              <w:lastRenderedPageBreak/>
              <w:t>1</w:t>
            </w:r>
            <w:r>
              <w:rPr>
                <w:sz w:val="24"/>
                <w:szCs w:val="24"/>
                <w:lang w:eastAsia="uk-UA"/>
              </w:rPr>
              <w:t>1</w:t>
            </w:r>
          </w:p>
        </w:tc>
        <w:tc>
          <w:tcPr>
            <w:tcW w:w="1432" w:type="pct"/>
            <w:tcBorders>
              <w:top w:val="outset" w:sz="6" w:space="0" w:color="000000"/>
              <w:left w:val="outset" w:sz="6" w:space="0" w:color="000000"/>
              <w:bottom w:val="outset" w:sz="6" w:space="0" w:color="000000"/>
              <w:right w:val="outset" w:sz="6" w:space="0" w:color="000000"/>
            </w:tcBorders>
          </w:tcPr>
          <w:p w14:paraId="312DB737" w14:textId="77777777" w:rsidR="001443DE" w:rsidRPr="00F94EC9" w:rsidRDefault="001443DE" w:rsidP="00A073A1">
            <w:pPr>
              <w:jc w:val="left"/>
              <w:rPr>
                <w:sz w:val="24"/>
                <w:szCs w:val="24"/>
                <w:lang w:eastAsia="uk-UA"/>
              </w:rPr>
            </w:pPr>
            <w:r w:rsidRPr="00F94EC9">
              <w:rPr>
                <w:sz w:val="24"/>
                <w:szCs w:val="24"/>
                <w:lang w:eastAsia="uk-UA"/>
              </w:rPr>
              <w:t>Строк надання адміністративної послуги</w:t>
            </w:r>
          </w:p>
        </w:tc>
        <w:tc>
          <w:tcPr>
            <w:tcW w:w="3390" w:type="pct"/>
            <w:tcBorders>
              <w:top w:val="outset" w:sz="6" w:space="0" w:color="000000"/>
              <w:left w:val="outset" w:sz="6" w:space="0" w:color="000000"/>
              <w:bottom w:val="outset" w:sz="6" w:space="0" w:color="000000"/>
              <w:right w:val="outset" w:sz="6" w:space="0" w:color="000000"/>
            </w:tcBorders>
          </w:tcPr>
          <w:p w14:paraId="41DA7AFE" w14:textId="77777777" w:rsidR="001443DE"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xml:space="preserve">Державна реєстрація розірвання шлюбу проводиться органом державної реєстрації актів цивільного стану: </w:t>
            </w:r>
          </w:p>
          <w:p w14:paraId="75AD3D15" w14:textId="77777777" w:rsidR="001443DE"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120D5487" w14:textId="77777777" w:rsidR="001443DE"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xml:space="preserve">за заявою про розірвання шлюбу відповідно до статті 107 Сімейного кодексу України – у день подання відповідної заяви суб’єктом звернення; </w:t>
            </w:r>
          </w:p>
          <w:p w14:paraId="2470894D" w14:textId="77777777" w:rsidR="001443DE"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xml:space="preserve">за заявою про державну реєстрацію розірвання шлюбу на підставі рішення суду: </w:t>
            </w:r>
          </w:p>
          <w:p w14:paraId="0C5002AD" w14:textId="77777777" w:rsidR="001443DE"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 </w:t>
            </w:r>
          </w:p>
          <w:p w14:paraId="7483670F" w14:textId="77777777" w:rsidR="001443DE" w:rsidRPr="00C801E6" w:rsidRDefault="001443DE"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05"/>
              <w:rPr>
                <w:sz w:val="24"/>
                <w:szCs w:val="24"/>
              </w:rPr>
            </w:pPr>
            <w:r w:rsidRPr="007C594D">
              <w:rPr>
                <w:sz w:val="24"/>
                <w:szCs w:val="24"/>
              </w:rPr>
              <w:t>–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p>
        </w:tc>
      </w:tr>
      <w:tr w:rsidR="001443DE" w:rsidRPr="00F94EC9" w14:paraId="163D34D0" w14:textId="77777777" w:rsidTr="00A073A1">
        <w:tc>
          <w:tcPr>
            <w:tcW w:w="178" w:type="pct"/>
            <w:tcBorders>
              <w:top w:val="outset" w:sz="6" w:space="0" w:color="000000"/>
              <w:left w:val="outset" w:sz="6" w:space="0" w:color="000000"/>
              <w:bottom w:val="outset" w:sz="6" w:space="0" w:color="000000"/>
              <w:right w:val="outset" w:sz="6" w:space="0" w:color="000000"/>
            </w:tcBorders>
          </w:tcPr>
          <w:p w14:paraId="08551075" w14:textId="77777777" w:rsidR="001443DE" w:rsidRPr="00F94EC9" w:rsidRDefault="001443DE" w:rsidP="00A073A1">
            <w:pPr>
              <w:jc w:val="left"/>
              <w:rPr>
                <w:sz w:val="24"/>
                <w:szCs w:val="24"/>
                <w:lang w:eastAsia="uk-UA"/>
              </w:rPr>
            </w:pPr>
            <w:r w:rsidRPr="00F94EC9">
              <w:rPr>
                <w:sz w:val="24"/>
                <w:szCs w:val="24"/>
                <w:lang w:eastAsia="uk-UA"/>
              </w:rPr>
              <w:t>1</w:t>
            </w:r>
            <w:r>
              <w:rPr>
                <w:sz w:val="24"/>
                <w:szCs w:val="24"/>
                <w:lang w:eastAsia="uk-UA"/>
              </w:rPr>
              <w:t>2</w:t>
            </w:r>
          </w:p>
        </w:tc>
        <w:tc>
          <w:tcPr>
            <w:tcW w:w="1432" w:type="pct"/>
            <w:tcBorders>
              <w:top w:val="outset" w:sz="6" w:space="0" w:color="000000"/>
              <w:left w:val="outset" w:sz="6" w:space="0" w:color="000000"/>
              <w:bottom w:val="outset" w:sz="6" w:space="0" w:color="000000"/>
              <w:right w:val="outset" w:sz="6" w:space="0" w:color="000000"/>
            </w:tcBorders>
          </w:tcPr>
          <w:p w14:paraId="426519C4" w14:textId="77777777" w:rsidR="001443DE" w:rsidRPr="00F94EC9" w:rsidRDefault="001443DE" w:rsidP="00A073A1">
            <w:pPr>
              <w:jc w:val="left"/>
              <w:rPr>
                <w:sz w:val="24"/>
                <w:szCs w:val="24"/>
                <w:lang w:eastAsia="uk-UA"/>
              </w:rPr>
            </w:pPr>
            <w:r w:rsidRPr="00F94EC9">
              <w:rPr>
                <w:sz w:val="24"/>
                <w:szCs w:val="24"/>
                <w:lang w:eastAsia="uk-UA"/>
              </w:rPr>
              <w:t>Перелік підстав для відмови у державній реєстрації</w:t>
            </w:r>
          </w:p>
        </w:tc>
        <w:tc>
          <w:tcPr>
            <w:tcW w:w="3390" w:type="pct"/>
            <w:tcBorders>
              <w:top w:val="outset" w:sz="6" w:space="0" w:color="000000"/>
              <w:left w:val="outset" w:sz="6" w:space="0" w:color="000000"/>
              <w:bottom w:val="outset" w:sz="6" w:space="0" w:color="000000"/>
              <w:right w:val="outset" w:sz="6" w:space="0" w:color="000000"/>
            </w:tcBorders>
          </w:tcPr>
          <w:p w14:paraId="3B9A560F" w14:textId="77777777" w:rsidR="001443DE" w:rsidRDefault="001443DE" w:rsidP="00A073A1">
            <w:pPr>
              <w:tabs>
                <w:tab w:val="left" w:pos="1565"/>
              </w:tabs>
              <w:ind w:firstLine="505"/>
              <w:rPr>
                <w:sz w:val="24"/>
                <w:szCs w:val="24"/>
                <w:lang w:eastAsia="uk-UA"/>
              </w:rPr>
            </w:pPr>
            <w:r w:rsidRPr="00486870">
              <w:rPr>
                <w:sz w:val="24"/>
                <w:szCs w:val="24"/>
                <w:lang w:eastAsia="uk-UA"/>
              </w:rPr>
              <w:t xml:space="preserve">1) державна реєстрація суперечить вимогам законодавства України; </w:t>
            </w:r>
          </w:p>
          <w:p w14:paraId="2AE45FD5" w14:textId="77777777" w:rsidR="001443DE" w:rsidRPr="00F94EC9" w:rsidRDefault="001443DE" w:rsidP="00A073A1">
            <w:pPr>
              <w:tabs>
                <w:tab w:val="left" w:pos="1565"/>
              </w:tabs>
              <w:ind w:firstLine="505"/>
              <w:rPr>
                <w:sz w:val="24"/>
                <w:szCs w:val="24"/>
                <w:lang w:eastAsia="uk-UA"/>
              </w:rPr>
            </w:pPr>
            <w:r w:rsidRPr="00486870">
              <w:rPr>
                <w:sz w:val="24"/>
                <w:szCs w:val="24"/>
                <w:lang w:eastAsia="uk-UA"/>
              </w:rPr>
              <w:t>2) з проханням про державну реєстрацію звернулася недієздатна особа або особа, яка не має необхідних для цього повноважень.</w:t>
            </w:r>
          </w:p>
        </w:tc>
      </w:tr>
      <w:tr w:rsidR="001443DE" w:rsidRPr="00F94EC9" w14:paraId="03BE2008" w14:textId="77777777" w:rsidTr="00A073A1">
        <w:tc>
          <w:tcPr>
            <w:tcW w:w="178" w:type="pct"/>
            <w:tcBorders>
              <w:top w:val="outset" w:sz="6" w:space="0" w:color="000000"/>
              <w:left w:val="outset" w:sz="6" w:space="0" w:color="000000"/>
              <w:bottom w:val="outset" w:sz="6" w:space="0" w:color="000000"/>
              <w:right w:val="outset" w:sz="6" w:space="0" w:color="000000"/>
            </w:tcBorders>
          </w:tcPr>
          <w:p w14:paraId="451FDF83" w14:textId="77777777" w:rsidR="001443DE" w:rsidRPr="00F94EC9" w:rsidRDefault="001443DE" w:rsidP="00A073A1">
            <w:pPr>
              <w:jc w:val="left"/>
              <w:rPr>
                <w:sz w:val="24"/>
                <w:szCs w:val="24"/>
                <w:lang w:eastAsia="uk-UA"/>
              </w:rPr>
            </w:pPr>
            <w:r w:rsidRPr="00F94EC9">
              <w:rPr>
                <w:sz w:val="24"/>
                <w:szCs w:val="24"/>
                <w:lang w:eastAsia="uk-UA"/>
              </w:rPr>
              <w:lastRenderedPageBreak/>
              <w:t>1</w:t>
            </w:r>
            <w:r>
              <w:rPr>
                <w:sz w:val="24"/>
                <w:szCs w:val="24"/>
                <w:lang w:eastAsia="uk-UA"/>
              </w:rPr>
              <w:t>3</w:t>
            </w:r>
          </w:p>
        </w:tc>
        <w:tc>
          <w:tcPr>
            <w:tcW w:w="1432" w:type="pct"/>
            <w:tcBorders>
              <w:top w:val="outset" w:sz="6" w:space="0" w:color="000000"/>
              <w:left w:val="outset" w:sz="6" w:space="0" w:color="000000"/>
              <w:bottom w:val="outset" w:sz="6" w:space="0" w:color="000000"/>
              <w:right w:val="outset" w:sz="6" w:space="0" w:color="000000"/>
            </w:tcBorders>
          </w:tcPr>
          <w:p w14:paraId="72CE7728" w14:textId="77777777" w:rsidR="001443DE" w:rsidRPr="00F94EC9" w:rsidRDefault="001443DE" w:rsidP="00A073A1">
            <w:pPr>
              <w:jc w:val="left"/>
              <w:rPr>
                <w:sz w:val="24"/>
                <w:szCs w:val="24"/>
                <w:lang w:eastAsia="uk-UA"/>
              </w:rPr>
            </w:pPr>
            <w:r w:rsidRPr="00F94EC9">
              <w:rPr>
                <w:sz w:val="24"/>
                <w:szCs w:val="24"/>
                <w:lang w:eastAsia="uk-UA"/>
              </w:rPr>
              <w:t>Результат надання адміністративної послуги</w:t>
            </w:r>
          </w:p>
        </w:tc>
        <w:tc>
          <w:tcPr>
            <w:tcW w:w="3390" w:type="pct"/>
            <w:tcBorders>
              <w:top w:val="outset" w:sz="6" w:space="0" w:color="000000"/>
              <w:left w:val="outset" w:sz="6" w:space="0" w:color="000000"/>
              <w:bottom w:val="outset" w:sz="6" w:space="0" w:color="000000"/>
              <w:right w:val="outset" w:sz="6" w:space="0" w:color="000000"/>
            </w:tcBorders>
          </w:tcPr>
          <w:p w14:paraId="75BE402D" w14:textId="77777777" w:rsidR="001443DE" w:rsidRDefault="001443DE" w:rsidP="00A073A1">
            <w:pPr>
              <w:tabs>
                <w:tab w:val="left" w:pos="358"/>
                <w:tab w:val="left" w:pos="449"/>
              </w:tabs>
              <w:ind w:firstLine="505"/>
              <w:rPr>
                <w:sz w:val="24"/>
                <w:szCs w:val="24"/>
              </w:rPr>
            </w:pPr>
            <w:r w:rsidRPr="00486870">
              <w:rPr>
                <w:sz w:val="24"/>
                <w:szCs w:val="24"/>
              </w:rPr>
              <w:t xml:space="preserve">1. Складання актового запису про розірвання шлюбу в електронному вигляді в Реєстрі та на паперових носіях і видача кожному з подружжя свідоцтва про розірвання шлюбу. </w:t>
            </w:r>
          </w:p>
          <w:p w14:paraId="1EB0E7ED" w14:textId="77777777" w:rsidR="001443DE" w:rsidRPr="00F94EC9" w:rsidRDefault="001443DE" w:rsidP="00A073A1">
            <w:pPr>
              <w:tabs>
                <w:tab w:val="left" w:pos="358"/>
                <w:tab w:val="left" w:pos="449"/>
              </w:tabs>
              <w:ind w:firstLine="505"/>
              <w:rPr>
                <w:sz w:val="24"/>
                <w:szCs w:val="24"/>
                <w:lang w:eastAsia="uk-UA"/>
              </w:rPr>
            </w:pPr>
            <w:r w:rsidRPr="00486870">
              <w:rPr>
                <w:sz w:val="24"/>
                <w:szCs w:val="24"/>
              </w:rPr>
              <w:t>2. Письмова відмова в проведенні державної реєстрації розірвання шлюбу.</w:t>
            </w:r>
          </w:p>
        </w:tc>
      </w:tr>
      <w:tr w:rsidR="001443DE" w:rsidRPr="00F94EC9" w14:paraId="47195359" w14:textId="77777777" w:rsidTr="00A073A1">
        <w:tc>
          <w:tcPr>
            <w:tcW w:w="178" w:type="pct"/>
            <w:tcBorders>
              <w:top w:val="outset" w:sz="6" w:space="0" w:color="000000"/>
              <w:left w:val="outset" w:sz="6" w:space="0" w:color="000000"/>
              <w:bottom w:val="outset" w:sz="6" w:space="0" w:color="000000"/>
              <w:right w:val="outset" w:sz="6" w:space="0" w:color="000000"/>
            </w:tcBorders>
          </w:tcPr>
          <w:p w14:paraId="2FDF7779" w14:textId="77777777" w:rsidR="001443DE" w:rsidRPr="00F94EC9" w:rsidRDefault="001443DE" w:rsidP="00A073A1">
            <w:pPr>
              <w:jc w:val="left"/>
              <w:rPr>
                <w:sz w:val="24"/>
                <w:szCs w:val="24"/>
                <w:lang w:eastAsia="uk-UA"/>
              </w:rPr>
            </w:pPr>
            <w:r w:rsidRPr="00F94EC9">
              <w:rPr>
                <w:sz w:val="24"/>
                <w:szCs w:val="24"/>
                <w:lang w:eastAsia="uk-UA"/>
              </w:rPr>
              <w:t>1</w:t>
            </w:r>
            <w:r>
              <w:rPr>
                <w:sz w:val="24"/>
                <w:szCs w:val="24"/>
                <w:lang w:eastAsia="uk-UA"/>
              </w:rPr>
              <w:t>4</w:t>
            </w:r>
          </w:p>
        </w:tc>
        <w:tc>
          <w:tcPr>
            <w:tcW w:w="1432" w:type="pct"/>
            <w:tcBorders>
              <w:top w:val="outset" w:sz="6" w:space="0" w:color="000000"/>
              <w:left w:val="outset" w:sz="6" w:space="0" w:color="000000"/>
              <w:bottom w:val="outset" w:sz="6" w:space="0" w:color="000000"/>
              <w:right w:val="outset" w:sz="6" w:space="0" w:color="000000"/>
            </w:tcBorders>
          </w:tcPr>
          <w:p w14:paraId="2AF72903" w14:textId="77777777" w:rsidR="001443DE" w:rsidRPr="00F94EC9" w:rsidRDefault="001443DE" w:rsidP="00A073A1">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390" w:type="pct"/>
            <w:tcBorders>
              <w:top w:val="outset" w:sz="6" w:space="0" w:color="000000"/>
              <w:left w:val="outset" w:sz="6" w:space="0" w:color="000000"/>
              <w:bottom w:val="outset" w:sz="6" w:space="0" w:color="000000"/>
              <w:right w:val="outset" w:sz="6" w:space="0" w:color="000000"/>
            </w:tcBorders>
          </w:tcPr>
          <w:p w14:paraId="66ED1993" w14:textId="77777777" w:rsidR="001443DE" w:rsidRDefault="001443DE" w:rsidP="00A073A1">
            <w:pPr>
              <w:ind w:firstLine="505"/>
              <w:rPr>
                <w:sz w:val="24"/>
                <w:szCs w:val="24"/>
              </w:rPr>
            </w:pPr>
            <w:r w:rsidRPr="00486870">
              <w:rPr>
                <w:sz w:val="24"/>
                <w:szCs w:val="24"/>
              </w:rPr>
              <w:t xml:space="preserve">Суб’єкт звернення отримує свідоцтво про розірвання шлюбу або письмову відмову в проведенні державної реєстрації розірвання шлюбу (у разі подання відповідної заяви до органу державної реєстрації актів цивільного стану) безпосередньо у відділі державної реєстрації актів цивільного стану. </w:t>
            </w:r>
          </w:p>
          <w:p w14:paraId="30FB132A" w14:textId="77777777" w:rsidR="001443DE" w:rsidRDefault="001443DE" w:rsidP="00A073A1">
            <w:pPr>
              <w:ind w:firstLine="505"/>
              <w:rPr>
                <w:sz w:val="24"/>
                <w:szCs w:val="24"/>
              </w:rPr>
            </w:pPr>
            <w:r w:rsidRPr="00486870">
              <w:rPr>
                <w:sz w:val="24"/>
                <w:szCs w:val="24"/>
              </w:rPr>
              <w:t xml:space="preserve">Письмова відмова у проведенні державної реєстрації розірвання шлюбу отримується у центрі надання адміністративних послуг, до якого подано відповідну заяву. </w:t>
            </w:r>
          </w:p>
          <w:p w14:paraId="2B1B0847" w14:textId="77777777" w:rsidR="001443DE" w:rsidRPr="00730714" w:rsidRDefault="001443DE" w:rsidP="00A073A1">
            <w:pPr>
              <w:ind w:firstLine="505"/>
              <w:rPr>
                <w:bCs/>
                <w:sz w:val="24"/>
                <w:szCs w:val="24"/>
              </w:rPr>
            </w:pPr>
            <w:r w:rsidRPr="00486870">
              <w:rPr>
                <w:sz w:val="24"/>
                <w:szCs w:val="24"/>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розірвання шлюб</w:t>
            </w:r>
            <w:r>
              <w:rPr>
                <w:sz w:val="24"/>
                <w:szCs w:val="24"/>
              </w:rPr>
              <w:t xml:space="preserve"> </w:t>
            </w:r>
            <w:r w:rsidRPr="00486870">
              <w:rPr>
                <w:sz w:val="24"/>
                <w:szCs w:val="24"/>
              </w:rPr>
              <w:t>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47586E30" w14:textId="77777777" w:rsidR="00DC2BB7" w:rsidRDefault="00DC2BB7"/>
    <w:sectPr w:rsidR="00DC2BB7" w:rsidSect="008013AA">
      <w:pgSz w:w="11907" w:h="16840" w:code="9"/>
      <w:pgMar w:top="567" w:right="567" w:bottom="567" w:left="567" w:header="720" w:footer="1021" w:gutter="56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5A10"/>
    <w:multiLevelType w:val="hybridMultilevel"/>
    <w:tmpl w:val="F7528EC6"/>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253EF0"/>
    <w:multiLevelType w:val="hybridMultilevel"/>
    <w:tmpl w:val="581EDB6C"/>
    <w:lvl w:ilvl="0" w:tplc="C19052D0">
      <w:start w:val="1"/>
      <w:numFmt w:val="decimal"/>
      <w:lvlText w:val="%1."/>
      <w:lvlJc w:val="left"/>
      <w:pPr>
        <w:ind w:left="1000" w:hanging="360"/>
      </w:pPr>
      <w:rPr>
        <w:rFonts w:hint="default"/>
      </w:r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 w15:restartNumberingAfterBreak="0">
    <w:nsid w:val="7271169A"/>
    <w:multiLevelType w:val="hybridMultilevel"/>
    <w:tmpl w:val="0C849536"/>
    <w:lvl w:ilvl="0" w:tplc="A426B4D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16cid:durableId="85267703">
    <w:abstractNumId w:val="2"/>
  </w:num>
  <w:num w:numId="2" w16cid:durableId="811600469">
    <w:abstractNumId w:val="0"/>
  </w:num>
  <w:num w:numId="3" w16cid:durableId="16652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1D"/>
    <w:rsid w:val="001443DE"/>
    <w:rsid w:val="00481678"/>
    <w:rsid w:val="00721C30"/>
    <w:rsid w:val="007C5E20"/>
    <w:rsid w:val="008013AA"/>
    <w:rsid w:val="00874B1D"/>
    <w:rsid w:val="00CC46A4"/>
    <w:rsid w:val="00DC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C1CA9-5A2F-478C-A1AB-D8FA875E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3DE"/>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874B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74B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74B1D"/>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874B1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74B1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74B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4B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4B1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4B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B1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74B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74B1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74B1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74B1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74B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4B1D"/>
    <w:rPr>
      <w:rFonts w:eastAsiaTheme="majorEastAsia" w:cstheme="majorBidi"/>
      <w:color w:val="595959" w:themeColor="text1" w:themeTint="A6"/>
    </w:rPr>
  </w:style>
  <w:style w:type="character" w:customStyle="1" w:styleId="80">
    <w:name w:val="Заголовок 8 Знак"/>
    <w:basedOn w:val="a0"/>
    <w:link w:val="8"/>
    <w:uiPriority w:val="9"/>
    <w:semiHidden/>
    <w:rsid w:val="00874B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4B1D"/>
    <w:rPr>
      <w:rFonts w:eastAsiaTheme="majorEastAsia" w:cstheme="majorBidi"/>
      <w:color w:val="272727" w:themeColor="text1" w:themeTint="D8"/>
    </w:rPr>
  </w:style>
  <w:style w:type="paragraph" w:styleId="a3">
    <w:name w:val="Title"/>
    <w:basedOn w:val="a"/>
    <w:next w:val="a"/>
    <w:link w:val="a4"/>
    <w:uiPriority w:val="10"/>
    <w:qFormat/>
    <w:rsid w:val="00874B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74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B1D"/>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874B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74B1D"/>
    <w:pPr>
      <w:spacing w:before="160"/>
      <w:jc w:val="center"/>
    </w:pPr>
    <w:rPr>
      <w:i/>
      <w:iCs/>
      <w:color w:val="404040" w:themeColor="text1" w:themeTint="BF"/>
    </w:rPr>
  </w:style>
  <w:style w:type="character" w:customStyle="1" w:styleId="a8">
    <w:name w:val="Цитата Знак"/>
    <w:basedOn w:val="a0"/>
    <w:link w:val="a7"/>
    <w:uiPriority w:val="29"/>
    <w:rsid w:val="00874B1D"/>
    <w:rPr>
      <w:i/>
      <w:iCs/>
      <w:color w:val="404040" w:themeColor="text1" w:themeTint="BF"/>
    </w:rPr>
  </w:style>
  <w:style w:type="paragraph" w:styleId="a9">
    <w:name w:val="List Paragraph"/>
    <w:basedOn w:val="a"/>
    <w:uiPriority w:val="34"/>
    <w:qFormat/>
    <w:rsid w:val="00874B1D"/>
    <w:pPr>
      <w:ind w:left="720"/>
      <w:contextualSpacing/>
    </w:pPr>
  </w:style>
  <w:style w:type="character" w:styleId="aa">
    <w:name w:val="Intense Emphasis"/>
    <w:basedOn w:val="a0"/>
    <w:uiPriority w:val="21"/>
    <w:qFormat/>
    <w:rsid w:val="00874B1D"/>
    <w:rPr>
      <w:i/>
      <w:iCs/>
      <w:color w:val="2E74B5" w:themeColor="accent1" w:themeShade="BF"/>
    </w:rPr>
  </w:style>
  <w:style w:type="paragraph" w:styleId="ab">
    <w:name w:val="Intense Quote"/>
    <w:basedOn w:val="a"/>
    <w:next w:val="a"/>
    <w:link w:val="ac"/>
    <w:uiPriority w:val="30"/>
    <w:qFormat/>
    <w:rsid w:val="00874B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74B1D"/>
    <w:rPr>
      <w:i/>
      <w:iCs/>
      <w:color w:val="2E74B5" w:themeColor="accent1" w:themeShade="BF"/>
    </w:rPr>
  </w:style>
  <w:style w:type="character" w:styleId="ad">
    <w:name w:val="Intense Reference"/>
    <w:basedOn w:val="a0"/>
    <w:uiPriority w:val="32"/>
    <w:qFormat/>
    <w:rsid w:val="00874B1D"/>
    <w:rPr>
      <w:b/>
      <w:bCs/>
      <w:smallCaps/>
      <w:color w:val="2E74B5" w:themeColor="accent1" w:themeShade="BF"/>
      <w:spacing w:val="5"/>
    </w:rPr>
  </w:style>
  <w:style w:type="paragraph" w:customStyle="1" w:styleId="ListParagraph">
    <w:name w:val="List Paragraph"/>
    <w:basedOn w:val="a"/>
    <w:rsid w:val="001443DE"/>
    <w:pPr>
      <w:ind w:left="720"/>
      <w:contextualSpacing/>
    </w:pPr>
  </w:style>
  <w:style w:type="paragraph" w:styleId="ae">
    <w:name w:val="Normal (Web)"/>
    <w:basedOn w:val="a"/>
    <w:rsid w:val="001443DE"/>
    <w:pPr>
      <w:spacing w:before="100" w:beforeAutospacing="1" w:after="100" w:afterAutospacing="1"/>
      <w:jc w:val="left"/>
    </w:pPr>
    <w:rPr>
      <w:rFonts w:eastAsia="Calibri"/>
      <w:sz w:val="24"/>
      <w:szCs w:val="24"/>
      <w:lang w:val="ru-RU" w:eastAsia="ru-RU"/>
    </w:rPr>
  </w:style>
  <w:style w:type="character" w:styleId="af">
    <w:name w:val="Hyperlink"/>
    <w:rsid w:val="001443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iia.gov.ua/asc/" TargetMode="Externa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fontTable" Target="fontTable.xml"/><Relationship Id="rId5" Type="http://schemas.openxmlformats.org/officeDocument/2006/relationships/hyperlink" Target="https://guide.diia.gov.ua/asc/" TargetMode="External"/><Relationship Id="rId10" Type="http://schemas.openxmlformats.org/officeDocument/2006/relationships/hyperlink" Target="https://diia.gov.ua" TargetMode="External"/><Relationship Id="rId4" Type="http://schemas.openxmlformats.org/officeDocument/2006/relationships/webSettings" Target="webSettings.xml"/><Relationship Id="rId9" Type="http://schemas.openxmlformats.org/officeDocument/2006/relationships/hyperlink" Target="https://dracs.minjus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10908</Words>
  <Characters>6218</Characters>
  <Application>Microsoft Office Word</Application>
  <DocSecurity>0</DocSecurity>
  <Lines>51</Lines>
  <Paragraphs>34</Paragraphs>
  <ScaleCrop>false</ScaleCrop>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2026-02-11T07:36:00Z</dcterms:created>
  <dcterms:modified xsi:type="dcterms:W3CDTF">2026-02-11T07:36:00Z</dcterms:modified>
</cp:coreProperties>
</file>