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D4F7" w14:textId="77777777" w:rsidR="00AA0D6E" w:rsidRDefault="00AA0D6E" w:rsidP="00AA0D6E">
      <w:pPr>
        <w:spacing w:after="120"/>
        <w:ind w:left="5245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517FFB92" w14:textId="77777777" w:rsidR="00AA0D6E" w:rsidRDefault="00AA0D6E" w:rsidP="00AA0D6E">
      <w:pPr>
        <w:ind w:left="5245"/>
        <w:rPr>
          <w:sz w:val="28"/>
          <w:szCs w:val="28"/>
        </w:rPr>
      </w:pPr>
      <w:r>
        <w:rPr>
          <w:sz w:val="28"/>
          <w:szCs w:val="28"/>
        </w:rPr>
        <w:t>Розпорядження начальника Чернігівської обласної військової адміністрації</w:t>
      </w:r>
    </w:p>
    <w:p w14:paraId="35E2E2D6" w14:textId="77777777" w:rsidR="00AA0D6E" w:rsidRDefault="00AA0D6E" w:rsidP="00AA0D6E">
      <w:pPr>
        <w:spacing w:after="120"/>
        <w:ind w:left="5245"/>
        <w:rPr>
          <w:sz w:val="28"/>
          <w:szCs w:val="28"/>
        </w:rPr>
      </w:pPr>
      <w:r>
        <w:rPr>
          <w:sz w:val="28"/>
          <w:szCs w:val="28"/>
        </w:rPr>
        <w:t>___січня 2026 року № ______</w:t>
      </w:r>
    </w:p>
    <w:p w14:paraId="34535E21" w14:textId="77777777" w:rsidR="00600E47" w:rsidRDefault="00600E47" w:rsidP="005D540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</w:p>
    <w:p w14:paraId="7D4EF040" w14:textId="77777777" w:rsidR="00027F58" w:rsidRDefault="00027F58" w:rsidP="005D540E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rStyle w:val="a4"/>
          <w:rFonts w:ascii="Times New Roman" w:hAnsi="Times New Roman" w:cs="Times New Roman"/>
          <w:color w:val="000000"/>
          <w:sz w:val="20"/>
          <w:szCs w:val="20"/>
        </w:rPr>
      </w:pPr>
    </w:p>
    <w:p w14:paraId="5863C667" w14:textId="77777777" w:rsidR="002A24E7" w:rsidRPr="00B65C3C" w:rsidRDefault="002A24E7" w:rsidP="002A24E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B65C3C">
        <w:rPr>
          <w:rStyle w:val="a4"/>
          <w:rFonts w:ascii="Times New Roman" w:hAnsi="Times New Roman" w:cs="Times New Roman"/>
          <w:color w:val="000000"/>
          <w:sz w:val="28"/>
          <w:szCs w:val="28"/>
        </w:rPr>
        <w:t>ІНФОРМАЦІЙНА КАРТКА</w:t>
      </w:r>
    </w:p>
    <w:p w14:paraId="06BF40B4" w14:textId="77777777" w:rsidR="00FE751E" w:rsidRPr="008A4899" w:rsidRDefault="002A24E7" w:rsidP="002A24E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Style w:val="a4"/>
          <w:rFonts w:ascii="Times New Roman" w:hAnsi="Times New Roman" w:cs="Times New Roman"/>
          <w:color w:val="000000"/>
        </w:rPr>
      </w:pPr>
      <w:r w:rsidRPr="00B65C3C">
        <w:rPr>
          <w:rStyle w:val="a4"/>
          <w:rFonts w:ascii="Times New Roman" w:hAnsi="Times New Roman" w:cs="Times New Roman"/>
          <w:color w:val="000000"/>
          <w:sz w:val="28"/>
          <w:szCs w:val="28"/>
        </w:rPr>
        <w:t>АДМІНІСТРАТИВНОЇ ПОСЛУГИ</w:t>
      </w:r>
    </w:p>
    <w:p w14:paraId="7221E05A" w14:textId="77777777" w:rsidR="00FE751E" w:rsidRPr="00210A52" w:rsidRDefault="00FE751E" w:rsidP="00D469B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02291029" w14:textId="77777777" w:rsidR="00DB0C38" w:rsidRDefault="00DB0C38" w:rsidP="00DB0C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028B5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Припинення дії дозволу на спеціальне використання природних ресурсів у межах територій та об’єктів природно-заповідного фонду </w:t>
      </w:r>
    </w:p>
    <w:p w14:paraId="0E18D9F3" w14:textId="77777777" w:rsidR="00FE751E" w:rsidRPr="008A4899" w:rsidRDefault="00FE751E" w:rsidP="002C7FD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Cs w:val="20"/>
        </w:rPr>
      </w:pPr>
      <w:r w:rsidRPr="00285C56">
        <w:rPr>
          <w:rFonts w:ascii="Times New Roman" w:hAnsi="Times New Roman" w:cs="Times New Roman"/>
          <w:color w:val="000000"/>
          <w:sz w:val="22"/>
          <w:szCs w:val="22"/>
        </w:rPr>
        <w:t>(</w:t>
      </w:r>
      <w:r w:rsidR="002C7FDE" w:rsidRPr="008A4899">
        <w:rPr>
          <w:rFonts w:ascii="Times New Roman" w:hAnsi="Times New Roman" w:cs="Times New Roman"/>
          <w:color w:val="000000"/>
          <w:szCs w:val="20"/>
        </w:rPr>
        <w:t xml:space="preserve">назва </w:t>
      </w:r>
      <w:r w:rsidR="002C7FDE">
        <w:rPr>
          <w:rFonts w:ascii="Times New Roman" w:hAnsi="Times New Roman" w:cs="Times New Roman"/>
          <w:color w:val="000000"/>
          <w:szCs w:val="20"/>
        </w:rPr>
        <w:t>адміністративної послуги</w:t>
      </w:r>
      <w:r w:rsidRPr="008A4899">
        <w:rPr>
          <w:rFonts w:ascii="Times New Roman" w:hAnsi="Times New Roman" w:cs="Times New Roman"/>
          <w:color w:val="000000"/>
          <w:szCs w:val="20"/>
        </w:rPr>
        <w:t>)</w:t>
      </w:r>
    </w:p>
    <w:p w14:paraId="6A6DED35" w14:textId="77777777" w:rsidR="00FE751E" w:rsidRPr="008A4899" w:rsidRDefault="00FE751E" w:rsidP="00D469B9">
      <w:pPr>
        <w:pStyle w:val="a3"/>
        <w:shd w:val="clear" w:color="auto" w:fill="FFFFFF"/>
        <w:spacing w:before="0" w:beforeAutospacing="0" w:after="0" w:afterAutospacing="0" w:line="240" w:lineRule="atLeast"/>
        <w:ind w:left="900"/>
        <w:jc w:val="center"/>
        <w:rPr>
          <w:rStyle w:val="a4"/>
          <w:rFonts w:ascii="Times New Roman" w:hAnsi="Times New Roman" w:cs="Times New Roman"/>
          <w:color w:val="000000"/>
          <w:szCs w:val="20"/>
        </w:rPr>
      </w:pPr>
    </w:p>
    <w:p w14:paraId="1631F15C" w14:textId="77777777" w:rsidR="00FE751E" w:rsidRPr="00210A52" w:rsidRDefault="00417C1C" w:rsidP="00D469B9">
      <w:pPr>
        <w:pStyle w:val="a3"/>
        <w:shd w:val="clear" w:color="auto" w:fill="FFFFFF"/>
        <w:spacing w:before="0" w:beforeAutospacing="0" w:after="0" w:afterAutospacing="0" w:line="240" w:lineRule="atLeast"/>
        <w:ind w:left="900"/>
        <w:jc w:val="center"/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</w:pPr>
      <w:r w:rsidRPr="00210A52">
        <w:rPr>
          <w:rStyle w:val="a4"/>
          <w:rFonts w:ascii="Times New Roman" w:hAnsi="Times New Roman" w:cs="Times New Roman"/>
          <w:b w:val="0"/>
          <w:sz w:val="28"/>
          <w:szCs w:val="28"/>
          <w:u w:val="single"/>
        </w:rPr>
        <w:t>Чернігівська обласна державна адміністрація</w:t>
      </w:r>
    </w:p>
    <w:p w14:paraId="15050781" w14:textId="77777777" w:rsidR="00FE751E" w:rsidRPr="008A4899" w:rsidRDefault="00FE751E" w:rsidP="00D469B9">
      <w:pPr>
        <w:pStyle w:val="a3"/>
        <w:shd w:val="clear" w:color="auto" w:fill="FFFFFF"/>
        <w:spacing w:before="0" w:beforeAutospacing="0" w:after="0" w:afterAutospacing="0" w:line="240" w:lineRule="atLeast"/>
        <w:ind w:left="900"/>
        <w:jc w:val="center"/>
        <w:rPr>
          <w:rFonts w:ascii="Times New Roman" w:hAnsi="Times New Roman" w:cs="Times New Roman"/>
          <w:color w:val="000000"/>
          <w:szCs w:val="20"/>
        </w:rPr>
      </w:pPr>
      <w:r w:rsidRPr="008A4899">
        <w:rPr>
          <w:rFonts w:ascii="Times New Roman" w:hAnsi="Times New Roman" w:cs="Times New Roman"/>
          <w:color w:val="000000"/>
          <w:szCs w:val="20"/>
        </w:rPr>
        <w:t>(найменування органу, що видає документ дозвільного характеру)</w:t>
      </w:r>
    </w:p>
    <w:p w14:paraId="7CFD925D" w14:textId="77777777" w:rsidR="00FE751E" w:rsidRPr="008C59A9" w:rsidRDefault="00FE751E" w:rsidP="00AE04D0">
      <w:pPr>
        <w:pStyle w:val="a3"/>
        <w:shd w:val="clear" w:color="auto" w:fill="FFFFFF"/>
        <w:spacing w:before="0" w:beforeAutospacing="0" w:after="0" w:afterAutospacing="0" w:line="240" w:lineRule="atLeast"/>
        <w:ind w:left="180"/>
        <w:rPr>
          <w:rFonts w:ascii="Times New Roman" w:hAnsi="Times New Roman" w:cs="Times New Roman"/>
          <w:color w:val="000000"/>
          <w:sz w:val="18"/>
          <w:szCs w:val="18"/>
        </w:rPr>
      </w:pPr>
      <w:r w:rsidRPr="008A4899">
        <w:rPr>
          <w:rFonts w:ascii="Times New Roman" w:hAnsi="Times New Roman" w:cs="Times New Roman"/>
          <w:color w:val="000000"/>
          <w:szCs w:val="20"/>
        </w:rPr>
        <w:t> </w:t>
      </w:r>
    </w:p>
    <w:p w14:paraId="26E4E3F6" w14:textId="77777777" w:rsidR="00920DEC" w:rsidRDefault="005348CC" w:rsidP="005348CC">
      <w:pPr>
        <w:pStyle w:val="a3"/>
        <w:shd w:val="clear" w:color="auto" w:fill="FFFFFF"/>
        <w:spacing w:before="0" w:beforeAutospacing="0" w:after="0" w:afterAutospacing="0" w:line="240" w:lineRule="atLeast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348CC">
        <w:rPr>
          <w:rFonts w:ascii="Times New Roman" w:hAnsi="Times New Roman" w:cs="Times New Roman"/>
          <w:color w:val="000000"/>
          <w:sz w:val="28"/>
          <w:szCs w:val="28"/>
          <w:u w:val="single"/>
        </w:rPr>
        <w:t>Департамент екології та природних ресурсів</w:t>
      </w:r>
      <w:r w:rsidR="005C08B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14:paraId="360A16AE" w14:textId="77777777" w:rsidR="005348CC" w:rsidRPr="00C8284F" w:rsidRDefault="005C08B3" w:rsidP="005348CC">
      <w:pPr>
        <w:pStyle w:val="a3"/>
        <w:shd w:val="clear" w:color="auto" w:fill="FFFFFF"/>
        <w:spacing w:before="0" w:beforeAutospacing="0" w:after="0" w:afterAutospacing="0" w:line="240" w:lineRule="atLeast"/>
        <w:ind w:left="180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8284F">
        <w:rPr>
          <w:rFonts w:ascii="Times New Roman" w:hAnsi="Times New Roman" w:cs="Times New Roman"/>
          <w:color w:val="000000"/>
          <w:sz w:val="28"/>
          <w:szCs w:val="28"/>
          <w:u w:val="single"/>
        </w:rPr>
        <w:t>Чернігівської обласної державної адміністрації</w:t>
      </w:r>
    </w:p>
    <w:p w14:paraId="3C14E189" w14:textId="77777777" w:rsidR="005348CC" w:rsidRDefault="005348CC" w:rsidP="005348CC">
      <w:pPr>
        <w:pStyle w:val="a3"/>
        <w:shd w:val="clear" w:color="auto" w:fill="FFFFFF"/>
        <w:spacing w:before="0" w:beforeAutospacing="0" w:after="0" w:afterAutospacing="0" w:line="240" w:lineRule="atLeast"/>
        <w:ind w:left="567"/>
        <w:jc w:val="center"/>
        <w:rPr>
          <w:rFonts w:ascii="Times New Roman" w:hAnsi="Times New Roman" w:cs="Times New Roman"/>
          <w:color w:val="000000"/>
          <w:szCs w:val="20"/>
        </w:rPr>
      </w:pPr>
      <w:r w:rsidRPr="008A4899">
        <w:rPr>
          <w:rFonts w:ascii="Times New Roman" w:hAnsi="Times New Roman" w:cs="Times New Roman"/>
          <w:color w:val="000000"/>
          <w:szCs w:val="20"/>
        </w:rPr>
        <w:t xml:space="preserve">(найменування </w:t>
      </w:r>
      <w:r>
        <w:rPr>
          <w:rFonts w:ascii="Times New Roman" w:hAnsi="Times New Roman" w:cs="Times New Roman"/>
          <w:color w:val="000000"/>
          <w:szCs w:val="20"/>
        </w:rPr>
        <w:t>структурного підрозділу</w:t>
      </w:r>
      <w:r w:rsidRPr="008A4899">
        <w:rPr>
          <w:rFonts w:ascii="Times New Roman" w:hAnsi="Times New Roman" w:cs="Times New Roman"/>
          <w:color w:val="000000"/>
          <w:szCs w:val="20"/>
        </w:rPr>
        <w:t>, що </w:t>
      </w:r>
      <w:r>
        <w:rPr>
          <w:rFonts w:ascii="Times New Roman" w:hAnsi="Times New Roman" w:cs="Times New Roman"/>
          <w:color w:val="000000"/>
          <w:szCs w:val="20"/>
        </w:rPr>
        <w:t>підписує</w:t>
      </w:r>
      <w:r w:rsidRPr="008A4899">
        <w:rPr>
          <w:rFonts w:ascii="Times New Roman" w:hAnsi="Times New Roman" w:cs="Times New Roman"/>
          <w:color w:val="000000"/>
          <w:szCs w:val="20"/>
        </w:rPr>
        <w:t xml:space="preserve"> документ дозвільного характеру)</w:t>
      </w:r>
    </w:p>
    <w:p w14:paraId="77CBBEC2" w14:textId="77777777" w:rsidR="00AA0D6E" w:rsidRDefault="00AA0D6E" w:rsidP="005348CC">
      <w:pPr>
        <w:pStyle w:val="a3"/>
        <w:shd w:val="clear" w:color="auto" w:fill="FFFFFF"/>
        <w:spacing w:before="0" w:beforeAutospacing="0" w:after="0" w:afterAutospacing="0" w:line="240" w:lineRule="atLeast"/>
        <w:ind w:left="567"/>
        <w:jc w:val="center"/>
        <w:rPr>
          <w:rFonts w:ascii="Times New Roman" w:hAnsi="Times New Roman" w:cs="Times New Roman"/>
          <w:color w:val="000000"/>
          <w:szCs w:val="20"/>
        </w:rPr>
      </w:pPr>
    </w:p>
    <w:p w14:paraId="70434C08" w14:textId="7B6EFE85" w:rsidR="00AA0D6E" w:rsidRPr="008A4899" w:rsidRDefault="00AA0D6E" w:rsidP="005348CC">
      <w:pPr>
        <w:pStyle w:val="a3"/>
        <w:shd w:val="clear" w:color="auto" w:fill="FFFFFF"/>
        <w:spacing w:before="0" w:beforeAutospacing="0" w:after="0" w:afterAutospacing="0" w:line="240" w:lineRule="atLeast"/>
        <w:ind w:left="567"/>
        <w:jc w:val="center"/>
        <w:rPr>
          <w:rFonts w:ascii="Times New Roman" w:hAnsi="Times New Roman" w:cs="Times New Roman"/>
          <w:color w:val="000000"/>
          <w:szCs w:val="20"/>
        </w:rPr>
      </w:pPr>
      <w:r w:rsidRPr="00AA0D6E">
        <w:rPr>
          <w:noProof/>
        </w:rPr>
        <w:drawing>
          <wp:inline distT="0" distB="0" distL="0" distR="0" wp14:anchorId="6C2F2B97" wp14:editId="44DA6379">
            <wp:extent cx="6057900" cy="377190"/>
            <wp:effectExtent l="0" t="0" r="0" b="3810"/>
            <wp:docPr id="3158097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13D3" w14:textId="77777777" w:rsidR="00C8284F" w:rsidRDefault="005348CC" w:rsidP="005348CC">
      <w:pPr>
        <w:pStyle w:val="a3"/>
        <w:shd w:val="clear" w:color="auto" w:fill="FFFFFF"/>
        <w:spacing w:before="0" w:beforeAutospacing="0" w:after="0" w:afterAutospacing="0" w:line="240" w:lineRule="atLeast"/>
        <w:ind w:left="180"/>
        <w:rPr>
          <w:rFonts w:ascii="Times New Roman" w:hAnsi="Times New Roman" w:cs="Times New Roman"/>
          <w:color w:val="000000"/>
          <w:szCs w:val="20"/>
        </w:rPr>
      </w:pPr>
      <w:r w:rsidRPr="008A4899">
        <w:rPr>
          <w:rFonts w:ascii="Times New Roman" w:hAnsi="Times New Roman" w:cs="Times New Roman"/>
          <w:color w:val="000000"/>
          <w:szCs w:val="20"/>
        </w:rPr>
        <w:t> </w:t>
      </w:r>
    </w:p>
    <w:tbl>
      <w:tblPr>
        <w:tblW w:w="9923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"/>
        <w:gridCol w:w="3742"/>
        <w:gridCol w:w="5670"/>
      </w:tblGrid>
      <w:tr w:rsidR="00BB20E2" w:rsidRPr="008A4899" w14:paraId="0F13311B" w14:textId="77777777" w:rsidTr="00CA152D">
        <w:trPr>
          <w:tblCellSpacing w:w="0" w:type="dxa"/>
        </w:trPr>
        <w:tc>
          <w:tcPr>
            <w:tcW w:w="9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8E2AF7" w14:textId="77777777" w:rsidR="00BB20E2" w:rsidRPr="008A4899" w:rsidRDefault="006F3F79" w:rsidP="006F3F79">
            <w:pPr>
              <w:ind w:left="180"/>
              <w:jc w:val="center"/>
            </w:pPr>
            <w:r w:rsidRPr="005728D5">
              <w:rPr>
                <w:b/>
              </w:rPr>
              <w:t xml:space="preserve">Інформація про </w:t>
            </w:r>
            <w:proofErr w:type="spellStart"/>
            <w:r w:rsidRPr="005728D5">
              <w:rPr>
                <w:b/>
              </w:rPr>
              <w:t>суб</w:t>
            </w:r>
            <w:proofErr w:type="spellEnd"/>
            <w:r w:rsidRPr="005728D5">
              <w:rPr>
                <w:b/>
                <w:lang w:val="ru-RU"/>
              </w:rPr>
              <w:t>’</w:t>
            </w:r>
            <w:proofErr w:type="spellStart"/>
            <w:r w:rsidRPr="005728D5">
              <w:rPr>
                <w:b/>
              </w:rPr>
              <w:t>єкта</w:t>
            </w:r>
            <w:proofErr w:type="spellEnd"/>
            <w:r w:rsidRPr="005728D5">
              <w:rPr>
                <w:b/>
              </w:rPr>
              <w:t xml:space="preserve"> надання адміністративної послуги та центру надання адміністративних послуг</w:t>
            </w:r>
          </w:p>
        </w:tc>
      </w:tr>
      <w:tr w:rsidR="00743AE3" w:rsidRPr="008A4899" w14:paraId="7F6A01AF" w14:textId="77777777" w:rsidTr="00BD2D23">
        <w:trPr>
          <w:trHeight w:val="4155"/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6E4F9772" w14:textId="77777777" w:rsidR="00743AE3" w:rsidRPr="008A4899" w:rsidRDefault="00743AE3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7E71EAEB" w14:textId="77777777" w:rsidR="00743AE3" w:rsidRPr="008A4899" w:rsidRDefault="00743AE3" w:rsidP="00AE04D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728D5">
              <w:rPr>
                <w:rStyle w:val="a4"/>
                <w:rFonts w:ascii="Times New Roman" w:hAnsi="Times New Roman" w:cs="Times New Roman"/>
                <w:szCs w:val="20"/>
              </w:rPr>
              <w:t xml:space="preserve">Місцезнаходження </w:t>
            </w:r>
            <w:proofErr w:type="spellStart"/>
            <w:r w:rsidRPr="005728D5">
              <w:rPr>
                <w:rFonts w:ascii="Times New Roman" w:hAnsi="Times New Roman" w:cs="Times New Roman"/>
                <w:b/>
              </w:rPr>
              <w:t>суб</w:t>
            </w:r>
            <w:proofErr w:type="spellEnd"/>
            <w:r w:rsidRPr="005728D5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Pr="005728D5">
              <w:rPr>
                <w:rFonts w:ascii="Times New Roman" w:hAnsi="Times New Roman" w:cs="Times New Roman"/>
                <w:b/>
              </w:rPr>
              <w:t>єкта</w:t>
            </w:r>
            <w:proofErr w:type="spellEnd"/>
            <w:r w:rsidRPr="005728D5">
              <w:rPr>
                <w:rFonts w:ascii="Times New Roman" w:hAnsi="Times New Roman" w:cs="Times New Roman"/>
                <w:b/>
              </w:rPr>
              <w:t xml:space="preserve"> надання адміністративної послуги</w:t>
            </w: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Cs w:val="20"/>
              </w:rPr>
              <w:t xml:space="preserve">та </w:t>
            </w: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центру надання адміністративних послуг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523621D" w14:textId="77777777" w:rsidR="00CC76C0" w:rsidRPr="006B643A" w:rsidRDefault="00CC76C0" w:rsidP="00CC76C0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>Чернігівська обласна державна адміністрація</w:t>
            </w:r>
          </w:p>
          <w:p w14:paraId="4977C3D5" w14:textId="77777777" w:rsidR="00CC76C0" w:rsidRDefault="00CC76C0" w:rsidP="00CC76C0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14000,</w:t>
            </w:r>
            <w:r>
              <w:rPr>
                <w:color w:val="000000"/>
                <w:szCs w:val="19"/>
              </w:rPr>
              <w:t xml:space="preserve"> Чернігівська область Чернігівський район, м. Чернігів, вул. Шевченка, буд. 7</w:t>
            </w:r>
          </w:p>
          <w:p w14:paraId="12A09F4B" w14:textId="77777777" w:rsidR="00CC76C0" w:rsidRDefault="00CC76C0" w:rsidP="00CC76C0">
            <w:pPr>
              <w:ind w:left="98"/>
            </w:pPr>
          </w:p>
          <w:p w14:paraId="370BBCB7" w14:textId="77777777" w:rsidR="00CC76C0" w:rsidRPr="006B643A" w:rsidRDefault="00CC76C0" w:rsidP="00CC76C0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5853825C" w14:textId="77777777" w:rsidR="00CC76C0" w:rsidRPr="00826C0E" w:rsidRDefault="00CC76C0" w:rsidP="00CC76C0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 xml:space="preserve">14000, </w:t>
            </w:r>
            <w:r>
              <w:rPr>
                <w:color w:val="000000"/>
                <w:szCs w:val="19"/>
              </w:rPr>
              <w:t>Чернігівська область Чернігівський район, м. Чернігів,</w:t>
            </w:r>
            <w:r w:rsidRPr="00826C0E">
              <w:rPr>
                <w:color w:val="000000"/>
                <w:szCs w:val="19"/>
              </w:rPr>
              <w:t xml:space="preserve"> </w:t>
            </w:r>
            <w:r w:rsidRPr="003A6AFD">
              <w:rPr>
                <w:color w:val="000000"/>
                <w:szCs w:val="19"/>
              </w:rPr>
              <w:t>просп</w:t>
            </w:r>
            <w:r>
              <w:rPr>
                <w:color w:val="000000"/>
                <w:szCs w:val="19"/>
              </w:rPr>
              <w:t xml:space="preserve">ект </w:t>
            </w:r>
            <w:r w:rsidRPr="00826C0E">
              <w:rPr>
                <w:color w:val="000000"/>
                <w:szCs w:val="19"/>
              </w:rPr>
              <w:t xml:space="preserve">Миру, </w:t>
            </w:r>
            <w:r>
              <w:rPr>
                <w:color w:val="000000"/>
                <w:szCs w:val="19"/>
              </w:rPr>
              <w:t xml:space="preserve">буд. </w:t>
            </w:r>
            <w:r w:rsidRPr="00826C0E">
              <w:rPr>
                <w:color w:val="000000"/>
                <w:szCs w:val="19"/>
              </w:rPr>
              <w:t>14</w:t>
            </w:r>
          </w:p>
          <w:p w14:paraId="16BCE103" w14:textId="77777777" w:rsidR="00CC76C0" w:rsidRDefault="00CC76C0" w:rsidP="00CC76C0">
            <w:pPr>
              <w:ind w:left="98"/>
            </w:pPr>
          </w:p>
          <w:p w14:paraId="6710DE8B" w14:textId="77777777" w:rsidR="00CC76C0" w:rsidRPr="002E7810" w:rsidRDefault="00CC76C0" w:rsidP="00CC76C0">
            <w:pPr>
              <w:ind w:left="98"/>
              <w:rPr>
                <w:u w:val="single"/>
              </w:rPr>
            </w:pPr>
            <w:r>
              <w:rPr>
                <w:u w:val="single"/>
              </w:rPr>
              <w:t>Ц</w:t>
            </w:r>
            <w:r w:rsidRPr="002E7810">
              <w:rPr>
                <w:u w:val="single"/>
              </w:rPr>
              <w:t>ентр надання адміністративн</w:t>
            </w:r>
            <w:r>
              <w:rPr>
                <w:u w:val="single"/>
              </w:rPr>
              <w:t>их</w:t>
            </w:r>
            <w:r w:rsidRPr="002E7810">
              <w:rPr>
                <w:u w:val="single"/>
              </w:rPr>
              <w:t xml:space="preserve"> послуг</w:t>
            </w:r>
            <w:r>
              <w:rPr>
                <w:u w:val="single"/>
              </w:rPr>
              <w:t xml:space="preserve"> міста Чернігова</w:t>
            </w:r>
          </w:p>
          <w:p w14:paraId="0D408639" w14:textId="0D366C04" w:rsidR="00743AE3" w:rsidRPr="008A4899" w:rsidRDefault="00CC76C0" w:rsidP="00CC76C0">
            <w:pPr>
              <w:ind w:left="98"/>
              <w:rPr>
                <w:color w:val="000000"/>
                <w:szCs w:val="20"/>
              </w:rPr>
            </w:pPr>
            <w:r w:rsidRPr="003826A1">
              <w:t xml:space="preserve">14032, </w:t>
            </w:r>
            <w:r>
              <w:rPr>
                <w:color w:val="000000"/>
                <w:szCs w:val="19"/>
              </w:rPr>
              <w:t xml:space="preserve">Чернігівська область Чернігівський район, </w:t>
            </w:r>
            <w:r w:rsidRPr="003826A1">
              <w:t>м.</w:t>
            </w:r>
            <w:r>
              <w:t> </w:t>
            </w:r>
            <w:r w:rsidRPr="003826A1">
              <w:t>Чернігів</w:t>
            </w:r>
            <w:r>
              <w:t>, проспект Левка Лук</w:t>
            </w:r>
            <w:r w:rsidRPr="00C75E00">
              <w:rPr>
                <w:lang w:val="ru-RU"/>
              </w:rPr>
              <w:t>’</w:t>
            </w:r>
            <w:proofErr w:type="spellStart"/>
            <w:r>
              <w:t>яненка</w:t>
            </w:r>
            <w:proofErr w:type="spellEnd"/>
            <w:r w:rsidRPr="000F2D1B">
              <w:t xml:space="preserve">, </w:t>
            </w:r>
            <w:r>
              <w:t xml:space="preserve">буд. </w:t>
            </w:r>
            <w:r w:rsidRPr="000F2D1B">
              <w:t>20</w:t>
            </w:r>
            <w:r w:rsidRPr="003826A1">
              <w:t>-А </w:t>
            </w:r>
          </w:p>
        </w:tc>
      </w:tr>
      <w:tr w:rsidR="00397762" w:rsidRPr="008A4899" w14:paraId="46C75375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CF93A2" w14:textId="77777777" w:rsidR="00397762" w:rsidRPr="008A4899" w:rsidRDefault="00A8215D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  <w:r w:rsidR="00397762" w:rsidRPr="008A4899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F6778" w14:textId="77777777" w:rsidR="00397762" w:rsidRPr="008A4899" w:rsidRDefault="00743AE3" w:rsidP="00AE04D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Інформація щодо</w:t>
            </w:r>
            <w:r w:rsidRPr="003826A1">
              <w:rPr>
                <w:rStyle w:val="apple-converted-space"/>
                <w:rFonts w:ascii="Times New Roman" w:hAnsi="Times New Roman" w:cs="Times New Roman"/>
                <w:b/>
                <w:bCs/>
                <w:szCs w:val="20"/>
              </w:rPr>
              <w:t> </w:t>
            </w:r>
            <w:r w:rsidRPr="003826A1">
              <w:rPr>
                <w:rStyle w:val="a5"/>
                <w:rFonts w:ascii="Times New Roman" w:hAnsi="Times New Roman" w:cs="Times New Roman"/>
                <w:b/>
                <w:bCs/>
                <w:i w:val="0"/>
                <w:iCs w:val="0"/>
                <w:szCs w:val="20"/>
              </w:rPr>
              <w:t>режиму роботи</w:t>
            </w:r>
            <w:r w:rsidRPr="005728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728D5">
              <w:rPr>
                <w:rFonts w:ascii="Times New Roman" w:hAnsi="Times New Roman" w:cs="Times New Roman"/>
                <w:b/>
              </w:rPr>
              <w:t>суб</w:t>
            </w:r>
            <w:proofErr w:type="spellEnd"/>
            <w:r w:rsidRPr="005728D5">
              <w:rPr>
                <w:rFonts w:ascii="Times New Roman" w:hAnsi="Times New Roman" w:cs="Times New Roman"/>
                <w:b/>
                <w:lang w:val="ru-RU"/>
              </w:rPr>
              <w:t>’</w:t>
            </w:r>
            <w:proofErr w:type="spellStart"/>
            <w:r w:rsidRPr="005728D5">
              <w:rPr>
                <w:rFonts w:ascii="Times New Roman" w:hAnsi="Times New Roman" w:cs="Times New Roman"/>
                <w:b/>
              </w:rPr>
              <w:t>єкта</w:t>
            </w:r>
            <w:proofErr w:type="spellEnd"/>
            <w:r w:rsidRPr="005728D5">
              <w:rPr>
                <w:rFonts w:ascii="Times New Roman" w:hAnsi="Times New Roman" w:cs="Times New Roman"/>
                <w:b/>
              </w:rPr>
              <w:t xml:space="preserve"> надання адміністративної послуги</w:t>
            </w:r>
            <w:r>
              <w:rPr>
                <w:rFonts w:ascii="Times New Roman" w:hAnsi="Times New Roman" w:cs="Times New Roman"/>
                <w:b/>
              </w:rPr>
              <w:t xml:space="preserve"> та</w:t>
            </w:r>
            <w:r w:rsidRPr="003826A1">
              <w:rPr>
                <w:rStyle w:val="a5"/>
                <w:rFonts w:ascii="Times New Roman" w:hAnsi="Times New Roman" w:cs="Times New Roman"/>
                <w:i w:val="0"/>
                <w:iCs w:val="0"/>
                <w:szCs w:val="20"/>
              </w:rPr>
              <w:t xml:space="preserve"> </w:t>
            </w:r>
            <w:r w:rsidRPr="003826A1">
              <w:rPr>
                <w:rStyle w:val="a4"/>
                <w:rFonts w:ascii="Times New Roman" w:hAnsi="Times New Roman" w:cs="Times New Roman"/>
                <w:szCs w:val="20"/>
              </w:rPr>
              <w:t>центру надання адміністративних послуг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F7408C" w14:textId="77777777" w:rsidR="00CC76C0" w:rsidRPr="006B643A" w:rsidRDefault="00CC76C0" w:rsidP="00CC76C0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>Чернігівська обласна державна адміністрація</w:t>
            </w:r>
          </w:p>
          <w:p w14:paraId="73741585" w14:textId="77777777" w:rsidR="00CC76C0" w:rsidRDefault="00CC76C0" w:rsidP="00CC76C0">
            <w:pPr>
              <w:ind w:left="98"/>
            </w:pPr>
            <w:r>
              <w:t>Пн-Пт – 9.00-17.30 (перерва – 13.00-13.30)</w:t>
            </w:r>
          </w:p>
          <w:p w14:paraId="476A8747" w14:textId="77777777" w:rsidR="00CC76C0" w:rsidRDefault="00CC76C0" w:rsidP="00CC76C0">
            <w:pPr>
              <w:ind w:left="98"/>
            </w:pPr>
            <w:r>
              <w:t>Сб-Нд - вихідні</w:t>
            </w:r>
          </w:p>
          <w:p w14:paraId="5CD4814A" w14:textId="77777777" w:rsidR="00CC76C0" w:rsidRDefault="00CC76C0" w:rsidP="00CC76C0">
            <w:pPr>
              <w:ind w:left="98" w:right="66"/>
              <w:rPr>
                <w:color w:val="000000"/>
                <w:szCs w:val="19"/>
              </w:rPr>
            </w:pPr>
          </w:p>
          <w:p w14:paraId="5F70CD32" w14:textId="77777777" w:rsidR="00CC76C0" w:rsidRPr="006B643A" w:rsidRDefault="00CC76C0" w:rsidP="00CC76C0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057CE4CA" w14:textId="77777777" w:rsidR="00CC76C0" w:rsidRDefault="00CC76C0" w:rsidP="00CC76C0">
            <w:pPr>
              <w:ind w:left="98"/>
            </w:pPr>
            <w:r>
              <w:t>Пн-Пт – 9.00-17.30 (перерва – 13.00-13.30)</w:t>
            </w:r>
          </w:p>
          <w:p w14:paraId="2361C2E5" w14:textId="77777777" w:rsidR="00CC76C0" w:rsidRDefault="00CC76C0" w:rsidP="00CC76C0">
            <w:pPr>
              <w:ind w:left="98"/>
            </w:pPr>
            <w:r>
              <w:t>Сб-Нд - вихідні</w:t>
            </w:r>
          </w:p>
          <w:p w14:paraId="787E96CA" w14:textId="77777777" w:rsidR="00CC76C0" w:rsidRDefault="00CC76C0" w:rsidP="00CC76C0">
            <w:pPr>
              <w:ind w:left="98"/>
            </w:pPr>
          </w:p>
          <w:p w14:paraId="2B6BCE27" w14:textId="77777777" w:rsidR="00CC76C0" w:rsidRPr="002E7810" w:rsidRDefault="00CC76C0" w:rsidP="00CC76C0">
            <w:pPr>
              <w:ind w:left="98"/>
              <w:rPr>
                <w:u w:val="single"/>
              </w:rPr>
            </w:pPr>
            <w:r>
              <w:rPr>
                <w:u w:val="single"/>
              </w:rPr>
              <w:t>Ц</w:t>
            </w:r>
            <w:r w:rsidRPr="002E7810">
              <w:rPr>
                <w:u w:val="single"/>
              </w:rPr>
              <w:t>ентр надання адміністративн</w:t>
            </w:r>
            <w:r>
              <w:rPr>
                <w:u w:val="single"/>
              </w:rPr>
              <w:t>их</w:t>
            </w:r>
            <w:r w:rsidRPr="002E7810">
              <w:rPr>
                <w:u w:val="single"/>
              </w:rPr>
              <w:t xml:space="preserve"> послуг</w:t>
            </w:r>
            <w:r>
              <w:rPr>
                <w:u w:val="single"/>
              </w:rPr>
              <w:t xml:space="preserve"> міста Чернігова</w:t>
            </w:r>
          </w:p>
          <w:p w14:paraId="61D070ED" w14:textId="77777777" w:rsidR="00CC76C0" w:rsidRPr="003826A1" w:rsidRDefault="00CC76C0" w:rsidP="00CC76C0">
            <w:pPr>
              <w:ind w:left="98"/>
            </w:pPr>
            <w:r w:rsidRPr="003826A1">
              <w:t>Пн</w:t>
            </w:r>
            <w:r>
              <w:t>-Чт</w:t>
            </w:r>
            <w:r w:rsidRPr="003826A1">
              <w:t xml:space="preserve"> - </w:t>
            </w:r>
            <w:r>
              <w:t>8.30 - 16</w:t>
            </w:r>
            <w:r w:rsidRPr="003826A1">
              <w:t xml:space="preserve">.00 </w:t>
            </w:r>
          </w:p>
          <w:p w14:paraId="14892E3C" w14:textId="77777777" w:rsidR="00CC76C0" w:rsidRPr="003826A1" w:rsidRDefault="00CC76C0" w:rsidP="00CC76C0">
            <w:pPr>
              <w:ind w:left="98"/>
            </w:pPr>
            <w:r>
              <w:t>Пт</w:t>
            </w:r>
            <w:r w:rsidRPr="003826A1">
              <w:t xml:space="preserve"> - </w:t>
            </w:r>
            <w:r>
              <w:t>8.30 - 15.3</w:t>
            </w:r>
            <w:r w:rsidRPr="003826A1">
              <w:t xml:space="preserve">0 </w:t>
            </w:r>
          </w:p>
          <w:p w14:paraId="2FF78C1F" w14:textId="6DBF6A1E" w:rsidR="00397762" w:rsidRPr="00D10E10" w:rsidRDefault="00CC76C0" w:rsidP="00CC76C0">
            <w:pPr>
              <w:spacing w:line="240" w:lineRule="atLeast"/>
              <w:ind w:left="98" w:right="90"/>
              <w:jc w:val="both"/>
            </w:pPr>
            <w:r>
              <w:lastRenderedPageBreak/>
              <w:t>Сб</w:t>
            </w:r>
            <w:r w:rsidRPr="003826A1">
              <w:t xml:space="preserve"> - </w:t>
            </w:r>
            <w:r>
              <w:t>9</w:t>
            </w:r>
            <w:r w:rsidRPr="003826A1">
              <w:t>.00 - 1</w:t>
            </w:r>
            <w:r>
              <w:t>6</w:t>
            </w:r>
            <w:r w:rsidRPr="003826A1">
              <w:t>.00</w:t>
            </w:r>
          </w:p>
        </w:tc>
      </w:tr>
      <w:tr w:rsidR="00600E47" w:rsidRPr="008A4899" w14:paraId="71DFA815" w14:textId="77777777">
        <w:trPr>
          <w:trHeight w:val="411"/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D9934E" w14:textId="77777777" w:rsidR="00600E47" w:rsidRPr="008A4899" w:rsidRDefault="00A8215D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3</w:t>
            </w:r>
            <w:r w:rsidR="00600E47" w:rsidRPr="008A4899">
              <w:rPr>
                <w:rFonts w:ascii="Times New Roman" w:hAnsi="Times New Roman" w:cs="Times New Roman"/>
                <w:color w:val="000000"/>
                <w:szCs w:val="20"/>
              </w:rPr>
              <w:t>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F51571" w14:textId="41A3CA85" w:rsidR="00600E47" w:rsidRPr="008A4899" w:rsidRDefault="00004DE2" w:rsidP="00956B34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szCs w:val="20"/>
              </w:rPr>
              <w:t>Телефон/факс</w:t>
            </w:r>
            <w:r w:rsidR="00CC76C0">
              <w:rPr>
                <w:rStyle w:val="a4"/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Cs w:val="20"/>
              </w:rPr>
              <w:t xml:space="preserve">(довідки), адреса електронної пошти та вебсайт </w:t>
            </w:r>
            <w:r w:rsidRPr="005728D5">
              <w:rPr>
                <w:rFonts w:ascii="Times New Roman" w:hAnsi="Times New Roman" w:cs="Times New Roman"/>
                <w:b/>
              </w:rPr>
              <w:t>суб</w:t>
            </w:r>
            <w:r w:rsidRPr="006B3F07">
              <w:rPr>
                <w:rFonts w:ascii="Times New Roman" w:hAnsi="Times New Roman" w:cs="Times New Roman"/>
                <w:b/>
              </w:rPr>
              <w:t>’</w:t>
            </w:r>
            <w:r w:rsidRPr="005728D5">
              <w:rPr>
                <w:rFonts w:ascii="Times New Roman" w:hAnsi="Times New Roman" w:cs="Times New Roman"/>
                <w:b/>
              </w:rPr>
              <w:t>єкта надання адміністративної послуги</w:t>
            </w:r>
            <w:r>
              <w:rPr>
                <w:rFonts w:ascii="Times New Roman" w:hAnsi="Times New Roman" w:cs="Times New Roman"/>
                <w:b/>
              </w:rPr>
              <w:t xml:space="preserve"> та центру надання адміністративних послуг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7F295B" w14:textId="77777777" w:rsidR="00CC76C0" w:rsidRPr="006B643A" w:rsidRDefault="00CC76C0" w:rsidP="00CC76C0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>Чернігівська обласна державна адміністрація</w:t>
            </w:r>
          </w:p>
          <w:p w14:paraId="2E62516A" w14:textId="77777777" w:rsidR="00CC76C0" w:rsidRPr="00826C0E" w:rsidRDefault="00CC76C0" w:rsidP="00CC76C0">
            <w:pPr>
              <w:ind w:left="98" w:right="66"/>
              <w:rPr>
                <w:color w:val="000000"/>
                <w:szCs w:val="19"/>
              </w:rPr>
            </w:pPr>
            <w:proofErr w:type="spellStart"/>
            <w:r w:rsidRPr="00826C0E">
              <w:rPr>
                <w:color w:val="000000"/>
                <w:szCs w:val="19"/>
              </w:rPr>
              <w:t>тел</w:t>
            </w:r>
            <w:proofErr w:type="spellEnd"/>
            <w:r w:rsidRPr="00826C0E">
              <w:rPr>
                <w:color w:val="000000"/>
                <w:szCs w:val="19"/>
              </w:rPr>
              <w:t xml:space="preserve">. (0462) 67-50-24, ф. (0462) 67-50-70 </w:t>
            </w:r>
          </w:p>
          <w:p w14:paraId="0CDA22AF" w14:textId="77777777" w:rsidR="00CC76C0" w:rsidRPr="00826C0E" w:rsidRDefault="00CC76C0" w:rsidP="00CC76C0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Е-</w:t>
            </w:r>
            <w:proofErr w:type="spellStart"/>
            <w:r w:rsidRPr="00826C0E">
              <w:rPr>
                <w:color w:val="000000"/>
                <w:szCs w:val="19"/>
              </w:rPr>
              <w:t>mail</w:t>
            </w:r>
            <w:proofErr w:type="spellEnd"/>
            <w:r w:rsidRPr="00826C0E">
              <w:rPr>
                <w:color w:val="000000"/>
                <w:szCs w:val="19"/>
              </w:rPr>
              <w:t>: post@regadm.gov.ua</w:t>
            </w:r>
          </w:p>
          <w:p w14:paraId="27713884" w14:textId="77777777" w:rsidR="00CC76C0" w:rsidRPr="00826C0E" w:rsidRDefault="00CC76C0" w:rsidP="00CC76C0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 xml:space="preserve">Сторінка офіційного веб-сайту: </w:t>
            </w:r>
          </w:p>
          <w:p w14:paraId="3D91E87C" w14:textId="77777777" w:rsidR="00CC76C0" w:rsidRPr="00826C0E" w:rsidRDefault="00CC76C0" w:rsidP="00CC76C0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http://cg.gov.ua</w:t>
            </w:r>
          </w:p>
          <w:p w14:paraId="2190B04B" w14:textId="77777777" w:rsidR="00CC76C0" w:rsidRPr="00826C0E" w:rsidRDefault="00CC76C0" w:rsidP="00CC76C0">
            <w:pPr>
              <w:ind w:left="98" w:right="66"/>
              <w:rPr>
                <w:color w:val="000000"/>
                <w:szCs w:val="19"/>
              </w:rPr>
            </w:pPr>
          </w:p>
          <w:p w14:paraId="46C7FF84" w14:textId="77777777" w:rsidR="00CC76C0" w:rsidRPr="006B643A" w:rsidRDefault="00CC76C0" w:rsidP="00CC76C0">
            <w:pPr>
              <w:ind w:left="98" w:right="66"/>
              <w:rPr>
                <w:color w:val="000000"/>
                <w:szCs w:val="19"/>
                <w:u w:val="single"/>
              </w:rPr>
            </w:pPr>
            <w:r w:rsidRPr="006B643A">
              <w:rPr>
                <w:color w:val="000000"/>
                <w:szCs w:val="19"/>
                <w:u w:val="single"/>
              </w:rPr>
              <w:t xml:space="preserve">Департамент екології та природних ресурсів Чернігівської обласної державної адміністрації </w:t>
            </w:r>
          </w:p>
          <w:p w14:paraId="01A255BB" w14:textId="77777777" w:rsidR="00CC76C0" w:rsidRPr="00826C0E" w:rsidRDefault="00CC76C0" w:rsidP="00CC76C0">
            <w:pPr>
              <w:ind w:left="98" w:right="66"/>
              <w:rPr>
                <w:color w:val="000000"/>
                <w:szCs w:val="19"/>
              </w:rPr>
            </w:pPr>
            <w:proofErr w:type="spellStart"/>
            <w:r w:rsidRPr="00826C0E">
              <w:rPr>
                <w:color w:val="000000"/>
                <w:szCs w:val="19"/>
              </w:rPr>
              <w:t>тел</w:t>
            </w:r>
            <w:proofErr w:type="spellEnd"/>
            <w:r w:rsidRPr="00826C0E">
              <w:rPr>
                <w:color w:val="000000"/>
                <w:szCs w:val="19"/>
              </w:rPr>
              <w:t>. (0462) 67-48-72</w:t>
            </w:r>
          </w:p>
          <w:p w14:paraId="4BBF9431" w14:textId="77777777" w:rsidR="00CC76C0" w:rsidRPr="00826C0E" w:rsidRDefault="00CC76C0" w:rsidP="00CC76C0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Е-</w:t>
            </w:r>
            <w:proofErr w:type="spellStart"/>
            <w:r w:rsidRPr="00826C0E">
              <w:rPr>
                <w:color w:val="000000"/>
                <w:szCs w:val="19"/>
              </w:rPr>
              <w:t>mail</w:t>
            </w:r>
            <w:proofErr w:type="spellEnd"/>
            <w:r w:rsidRPr="00826C0E">
              <w:rPr>
                <w:color w:val="000000"/>
                <w:szCs w:val="19"/>
              </w:rPr>
              <w:t xml:space="preserve">: </w:t>
            </w:r>
            <w:hyperlink r:id="rId6" w:history="1">
              <w:r w:rsidRPr="00826C0E">
                <w:rPr>
                  <w:color w:val="000000"/>
                  <w:szCs w:val="19"/>
                </w:rPr>
                <w:t>deko_post@cg.gov.ua</w:t>
              </w:r>
            </w:hyperlink>
          </w:p>
          <w:p w14:paraId="0FA4EA8E" w14:textId="77777777" w:rsidR="00CC76C0" w:rsidRPr="00826C0E" w:rsidRDefault="00CC76C0" w:rsidP="00CC76C0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 xml:space="preserve">Сторінка офіційного вебсайту: </w:t>
            </w:r>
          </w:p>
          <w:p w14:paraId="44C704DB" w14:textId="77777777" w:rsidR="00CC76C0" w:rsidRDefault="00CC76C0" w:rsidP="00CC76C0">
            <w:pPr>
              <w:ind w:left="98" w:right="66"/>
              <w:rPr>
                <w:color w:val="000000"/>
                <w:u w:val="single"/>
              </w:rPr>
            </w:pPr>
            <w:hyperlink r:id="rId7" w:tgtFrame="_blank" w:history="1">
              <w:r w:rsidRPr="00826C0E">
                <w:rPr>
                  <w:color w:val="000000"/>
                  <w:szCs w:val="19"/>
                </w:rPr>
                <w:t>http://eco.cg.gov.ua/</w:t>
              </w:r>
            </w:hyperlink>
            <w:r w:rsidRPr="00826C0E">
              <w:rPr>
                <w:color w:val="000000"/>
                <w:u w:val="single"/>
              </w:rPr>
              <w:t xml:space="preserve"> </w:t>
            </w:r>
          </w:p>
          <w:p w14:paraId="22121309" w14:textId="77777777" w:rsidR="00CC76C0" w:rsidRDefault="00CC76C0" w:rsidP="00CC76C0">
            <w:pPr>
              <w:ind w:left="98" w:right="66"/>
              <w:rPr>
                <w:color w:val="000000"/>
                <w:u w:val="single"/>
              </w:rPr>
            </w:pPr>
          </w:p>
          <w:p w14:paraId="2A711311" w14:textId="77777777" w:rsidR="00CC76C0" w:rsidRPr="002E7810" w:rsidRDefault="00CC76C0" w:rsidP="00CC76C0">
            <w:pPr>
              <w:ind w:left="98"/>
              <w:rPr>
                <w:u w:val="single"/>
              </w:rPr>
            </w:pPr>
            <w:r>
              <w:rPr>
                <w:u w:val="single"/>
              </w:rPr>
              <w:t>Ц</w:t>
            </w:r>
            <w:r w:rsidRPr="002E7810">
              <w:rPr>
                <w:u w:val="single"/>
              </w:rPr>
              <w:t>ентр надання адміністративн</w:t>
            </w:r>
            <w:r>
              <w:rPr>
                <w:u w:val="single"/>
              </w:rPr>
              <w:t>их</w:t>
            </w:r>
            <w:r w:rsidRPr="002E7810">
              <w:rPr>
                <w:u w:val="single"/>
              </w:rPr>
              <w:t xml:space="preserve"> послуг</w:t>
            </w:r>
            <w:r>
              <w:rPr>
                <w:u w:val="single"/>
              </w:rPr>
              <w:t xml:space="preserve"> міста Чернігова</w:t>
            </w:r>
          </w:p>
          <w:p w14:paraId="4EF54200" w14:textId="77777777" w:rsidR="00CC76C0" w:rsidRPr="00826C0E" w:rsidRDefault="00CC76C0" w:rsidP="00CC76C0">
            <w:pPr>
              <w:ind w:left="98" w:right="66"/>
              <w:rPr>
                <w:color w:val="000000"/>
              </w:rPr>
            </w:pPr>
            <w:proofErr w:type="spellStart"/>
            <w:r w:rsidRPr="00826C0E">
              <w:rPr>
                <w:color w:val="000000"/>
                <w:szCs w:val="19"/>
              </w:rPr>
              <w:t>тел</w:t>
            </w:r>
            <w:proofErr w:type="spellEnd"/>
            <w:r w:rsidRPr="00826C0E">
              <w:rPr>
                <w:color w:val="000000"/>
                <w:szCs w:val="19"/>
              </w:rPr>
              <w:t xml:space="preserve">. </w:t>
            </w:r>
            <w:r>
              <w:rPr>
                <w:color w:val="000000"/>
                <w:szCs w:val="19"/>
              </w:rPr>
              <w:t xml:space="preserve">(0462) </w:t>
            </w:r>
            <w:r w:rsidRPr="00826C0E">
              <w:rPr>
                <w:color w:val="000000"/>
              </w:rPr>
              <w:t xml:space="preserve">67-33-41, </w:t>
            </w:r>
            <w:r>
              <w:rPr>
                <w:color w:val="000000"/>
              </w:rPr>
              <w:t xml:space="preserve">(0462) </w:t>
            </w:r>
            <w:r w:rsidRPr="00826C0E">
              <w:rPr>
                <w:color w:val="000000"/>
              </w:rPr>
              <w:t>65-19-17</w:t>
            </w:r>
          </w:p>
          <w:p w14:paraId="31F1D723" w14:textId="77777777" w:rsidR="00CC76C0" w:rsidRPr="00826C0E" w:rsidRDefault="00CC76C0" w:rsidP="00CC76C0">
            <w:pPr>
              <w:ind w:left="98" w:right="66"/>
              <w:rPr>
                <w:color w:val="000000"/>
              </w:rPr>
            </w:pPr>
            <w:r w:rsidRPr="00826C0E">
              <w:rPr>
                <w:color w:val="000000"/>
                <w:szCs w:val="19"/>
              </w:rPr>
              <w:t>Е-</w:t>
            </w:r>
            <w:proofErr w:type="spellStart"/>
            <w:r w:rsidRPr="00826C0E">
              <w:rPr>
                <w:color w:val="000000"/>
                <w:szCs w:val="19"/>
              </w:rPr>
              <w:t>mail</w:t>
            </w:r>
            <w:proofErr w:type="spellEnd"/>
            <w:r w:rsidRPr="00826C0E">
              <w:rPr>
                <w:color w:val="000000"/>
                <w:szCs w:val="19"/>
              </w:rPr>
              <w:t xml:space="preserve">: </w:t>
            </w:r>
            <w:proofErr w:type="spellStart"/>
            <w:r w:rsidRPr="00826C0E">
              <w:rPr>
                <w:color w:val="000000"/>
              </w:rPr>
              <w:t>cnap</w:t>
            </w:r>
            <w:proofErr w:type="spellEnd"/>
            <w:r w:rsidRPr="00826C0E">
              <w:rPr>
                <w:color w:val="000000"/>
              </w:rPr>
              <w:t>.</w:t>
            </w:r>
            <w:proofErr w:type="spellStart"/>
            <w:r w:rsidRPr="00826C0E">
              <w:rPr>
                <w:color w:val="000000"/>
                <w:lang w:val="en-US"/>
              </w:rPr>
              <w:t>dozvil</w:t>
            </w:r>
            <w:proofErr w:type="spellEnd"/>
            <w:r w:rsidRPr="00826C0E">
              <w:rPr>
                <w:color w:val="000000"/>
              </w:rPr>
              <w:t>@chernigiv-rada.gov.ua</w:t>
            </w:r>
          </w:p>
          <w:p w14:paraId="25D72B17" w14:textId="77777777" w:rsidR="00CC76C0" w:rsidRPr="00826C0E" w:rsidRDefault="00CC76C0" w:rsidP="00CC76C0">
            <w:pPr>
              <w:ind w:left="98" w:right="66"/>
              <w:rPr>
                <w:color w:val="000000"/>
                <w:szCs w:val="19"/>
              </w:rPr>
            </w:pPr>
            <w:r w:rsidRPr="00826C0E">
              <w:rPr>
                <w:color w:val="000000"/>
                <w:szCs w:val="19"/>
              </w:rPr>
              <w:t>Сторінка офіційного вебсайту:</w:t>
            </w:r>
          </w:p>
          <w:p w14:paraId="3AF55C38" w14:textId="4A9CCEDF" w:rsidR="00A65951" w:rsidRPr="00ED31D8" w:rsidRDefault="00CC76C0" w:rsidP="00CC76C0">
            <w:pPr>
              <w:ind w:left="98" w:right="66"/>
              <w:rPr>
                <w:color w:val="000000"/>
                <w:szCs w:val="20"/>
              </w:rPr>
            </w:pPr>
            <w:r w:rsidRPr="00826C0E">
              <w:rPr>
                <w:rFonts w:cs="Calibri"/>
                <w:color w:val="000000"/>
              </w:rPr>
              <w:t>http://admincher.com.ua</w:t>
            </w:r>
          </w:p>
        </w:tc>
      </w:tr>
      <w:tr w:rsidR="000C6E4D" w:rsidRPr="008A4899" w14:paraId="337349FD" w14:textId="77777777" w:rsidTr="00A10E43">
        <w:trPr>
          <w:tblCellSpacing w:w="0" w:type="dxa"/>
        </w:trPr>
        <w:tc>
          <w:tcPr>
            <w:tcW w:w="9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40225E" w14:textId="77777777" w:rsidR="000C6E4D" w:rsidRPr="008A4899" w:rsidRDefault="000C6E4D" w:rsidP="000C6E4D">
            <w:pPr>
              <w:ind w:left="180" w:right="174" w:firstLine="9"/>
              <w:jc w:val="center"/>
            </w:pPr>
            <w:r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FE751E" w:rsidRPr="008A4899" w14:paraId="7A58813F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EA4094" w14:textId="77777777" w:rsidR="00FE751E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4.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BC6D84" w14:textId="6F1E76DE" w:rsidR="00FE751E" w:rsidRPr="008A4899" w:rsidRDefault="00FE751E" w:rsidP="00AE04D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4899"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>Закони України</w:t>
            </w:r>
            <w:r w:rsidRPr="008A4899">
              <w:rPr>
                <w:rStyle w:val="apple-converted-space"/>
                <w:rFonts w:ascii="Times New Roman" w:hAnsi="Times New Roman" w:cs="Times New Roman"/>
                <w:color w:val="000000"/>
                <w:szCs w:val="20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C2558B" w14:textId="285C129C" w:rsidR="00FE751E" w:rsidRPr="008A4899" w:rsidRDefault="00CC76C0" w:rsidP="00DB02D4">
            <w:pPr>
              <w:pStyle w:val="a3"/>
              <w:spacing w:before="0" w:beforeAutospacing="0" w:after="0" w:afterAutospacing="0" w:line="240" w:lineRule="atLeast"/>
              <w:ind w:left="147" w:right="174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Закони України </w:t>
            </w:r>
            <w:hyperlink r:id="rId8" w:tgtFrame="_blank" w:history="1">
              <w:r w:rsidRPr="000806C1">
                <w:rPr>
                  <w:rFonts w:ascii="Times New Roman" w:eastAsia="Times New Roman" w:hAnsi="Times New Roman" w:cs="Times New Roman"/>
                </w:rPr>
                <w:t>«Про природно-заповідний фонд України»</w:t>
              </w:r>
            </w:hyperlink>
            <w:r>
              <w:rPr>
                <w:rFonts w:ascii="Times New Roman" w:hAnsi="Times New Roman" w:cs="Times New Roman"/>
              </w:rPr>
              <w:t xml:space="preserve">, «Про </w:t>
            </w:r>
            <w:r w:rsidRPr="001C12A8">
              <w:rPr>
                <w:rFonts w:ascii="Times New Roman" w:hAnsi="Times New Roman" w:cs="Times New Roman"/>
              </w:rPr>
              <w:t>охорону навколишнього природного середовища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1C12A8">
              <w:rPr>
                <w:rFonts w:ascii="Times New Roman" w:eastAsia="Times New Roman" w:hAnsi="Times New Roman" w:cs="Times New Roman"/>
              </w:rPr>
              <w:t xml:space="preserve"> </w:t>
            </w:r>
            <w:r w:rsidRPr="000806C1">
              <w:rPr>
                <w:rFonts w:ascii="Times New Roman" w:eastAsia="Times New Roman" w:hAnsi="Times New Roman" w:cs="Times New Roman"/>
              </w:rPr>
              <w:t>«Про дозвільну систему у сфері господарської діяльності»</w:t>
            </w:r>
            <w:r>
              <w:rPr>
                <w:rFonts w:ascii="Times New Roman" w:eastAsia="Times New Roman" w:hAnsi="Times New Roman" w:cs="Times New Roman"/>
              </w:rPr>
              <w:t>; «</w:t>
            </w:r>
            <w:r w:rsidRPr="001C12A8">
              <w:rPr>
                <w:rFonts w:ascii="Times New Roman" w:eastAsia="Times New Roman" w:hAnsi="Times New Roman" w:cs="Times New Roman"/>
              </w:rPr>
              <w:t>Про Перелік документів дозвільного характеру у сфері господарської діяльності</w:t>
            </w:r>
            <w:r>
              <w:rPr>
                <w:rFonts w:ascii="Times New Roman" w:eastAsia="Times New Roman" w:hAnsi="Times New Roman" w:cs="Times New Roman"/>
              </w:rPr>
              <w:t>»,</w:t>
            </w:r>
            <w:r w:rsidRPr="000806C1">
              <w:rPr>
                <w:rFonts w:ascii="Times New Roman" w:eastAsia="Times New Roman" w:hAnsi="Times New Roman" w:cs="Times New Roman"/>
              </w:rPr>
              <w:t xml:space="preserve"> «Про адміністративні послуги»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A27887">
              <w:rPr>
                <w:rFonts w:ascii="Times New Roman" w:eastAsia="Times New Roman" w:hAnsi="Times New Roman" w:cs="Times New Roman"/>
              </w:rPr>
              <w:t>«Про адміністративну процедуру»</w:t>
            </w:r>
          </w:p>
        </w:tc>
      </w:tr>
      <w:tr w:rsidR="008A5EC6" w:rsidRPr="008A4899" w14:paraId="488F4D9E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63403B" w14:textId="77777777" w:rsidR="008A5EC6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5.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A3D21A" w14:textId="7EC30E8B" w:rsidR="008A5EC6" w:rsidRPr="008A4899" w:rsidRDefault="008A5EC6" w:rsidP="00AE04D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4899"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>Акти Кабінету Міністрів України</w:t>
            </w:r>
            <w:r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F02122" w14:textId="77777777" w:rsidR="00CC76C0" w:rsidRDefault="00CC76C0" w:rsidP="00CC76C0">
            <w:pPr>
              <w:pStyle w:val="a3"/>
              <w:spacing w:before="0" w:beforeAutospacing="0" w:after="0" w:afterAutospacing="0" w:line="240" w:lineRule="atLeast"/>
              <w:ind w:left="147" w:right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Постанова Кабінету Міністрів України від 10.08.1992 № 459 «Про порядок видачі дозволів на спеціальне використання природних ресурсів у межах територій та об’єктів природно-заповідного фонду і встановлення лімітів використання ресурсів загальнодержавного значення»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487B9852" w14:textId="463408BE" w:rsidR="008A5EC6" w:rsidRPr="00DA4253" w:rsidRDefault="00F70868" w:rsidP="00CC76C0">
            <w:pPr>
              <w:pStyle w:val="a3"/>
              <w:spacing w:before="0" w:beforeAutospacing="0" w:after="0" w:afterAutospacing="0" w:line="240" w:lineRule="atLeast"/>
              <w:ind w:left="147" w:right="9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Постанова</w:t>
            </w:r>
            <w:r w:rsidRPr="00DA4253">
              <w:rPr>
                <w:rFonts w:ascii="Times New Roman" w:eastAsia="Times New Roman" w:hAnsi="Times New Roman" w:cs="Times New Roman"/>
              </w:rPr>
              <w:t xml:space="preserve"> Кабінету Міністрів України від 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Pr="00DA4253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DA4253">
              <w:rPr>
                <w:rFonts w:ascii="Times New Roman" w:eastAsia="Times New Roman" w:hAnsi="Times New Roman" w:cs="Times New Roman"/>
              </w:rPr>
              <w:t>0.20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DA4253">
              <w:rPr>
                <w:rFonts w:ascii="Times New Roman" w:eastAsia="Times New Roman" w:hAnsi="Times New Roman" w:cs="Times New Roman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</w:rPr>
              <w:t> 1226</w:t>
            </w:r>
            <w:r w:rsidRPr="00DA4253">
              <w:rPr>
                <w:rFonts w:ascii="Times New Roman" w:eastAsia="Times New Roman" w:hAnsi="Times New Roman" w:cs="Times New Roman"/>
              </w:rPr>
              <w:t xml:space="preserve"> «Деякі питання надання адміністративних послуг через центри надання адміністративних послуг»</w:t>
            </w:r>
          </w:p>
        </w:tc>
      </w:tr>
      <w:tr w:rsidR="008A5EC6" w:rsidRPr="008A4899" w14:paraId="1719258E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17958" w14:textId="77777777" w:rsidR="008A5EC6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6.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B901BC" w14:textId="1C11D9EB" w:rsidR="008A5EC6" w:rsidRPr="008A4899" w:rsidRDefault="008A5EC6" w:rsidP="00AE04D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4899"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>Акти центральних органів виконавчої влади</w:t>
            </w:r>
            <w:r w:rsidRPr="008A4899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5E9224" w14:textId="4D444A0A" w:rsidR="008A5EC6" w:rsidRPr="00D10E10" w:rsidRDefault="00CC76C0" w:rsidP="00CC76C0">
            <w:pPr>
              <w:ind w:left="147" w:right="90"/>
              <w:jc w:val="both"/>
            </w:pPr>
            <w:r>
              <w:rPr>
                <w:color w:val="000000"/>
                <w:szCs w:val="20"/>
              </w:rPr>
              <w:t xml:space="preserve">Наказ </w:t>
            </w:r>
            <w:r w:rsidRPr="00702CCD">
              <w:rPr>
                <w:color w:val="000000"/>
                <w:szCs w:val="20"/>
              </w:rPr>
              <w:t>Міністерства охорони навколишнього природного середовища України від 24.01.2008 № 27</w:t>
            </w:r>
            <w:r>
              <w:rPr>
                <w:color w:val="000000"/>
                <w:szCs w:val="20"/>
              </w:rPr>
              <w:t xml:space="preserve"> «Про затвердження Інструкції про застосування порядку установлення лімітів на використання природних ресурсів у межах територій та об’єктів природно – заповідного фонду загальнодержавного значення»</w:t>
            </w:r>
          </w:p>
        </w:tc>
      </w:tr>
      <w:tr w:rsidR="00FE751E" w:rsidRPr="008A4899" w14:paraId="0F7FAEBA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26E16" w14:textId="77777777" w:rsidR="00FE751E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7.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060FFE" w14:textId="73E1C3BE" w:rsidR="00FE751E" w:rsidRPr="008A4899" w:rsidRDefault="00FE751E" w:rsidP="00AE04D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4899"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>Акти місцевих органів виконавчої влади / органів місцевого самоврядування 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A24D64" w14:textId="63484AFC" w:rsidR="00FE751E" w:rsidRPr="00CC76C0" w:rsidRDefault="002E088D" w:rsidP="00CC76C0">
            <w:pPr>
              <w:pStyle w:val="a3"/>
              <w:spacing w:before="0" w:beforeAutospacing="0" w:after="0" w:afterAutospacing="0"/>
              <w:ind w:left="104" w:right="90"/>
              <w:jc w:val="both"/>
              <w:rPr>
                <w:rFonts w:ascii="Times New Roman" w:hAnsi="Times New Roman" w:cs="Times New Roman"/>
                <w:szCs w:val="20"/>
              </w:rPr>
            </w:pPr>
            <w:r w:rsidRPr="003826A1">
              <w:rPr>
                <w:rFonts w:ascii="Times New Roman" w:hAnsi="Times New Roman" w:cs="Times New Roman"/>
                <w:szCs w:val="20"/>
              </w:rPr>
              <w:t>Рішення Чернігівської міської ради від 26.12.2012  «Про Порядок організації роботи учасників Центру надання адміністративних послуг м. Чернігова»</w:t>
            </w:r>
            <w:r w:rsidR="00CC76C0">
              <w:rPr>
                <w:rFonts w:ascii="Times New Roman" w:hAnsi="Times New Roman" w:cs="Times New Roman"/>
                <w:szCs w:val="20"/>
              </w:rPr>
              <w:t xml:space="preserve"> (зі змінами)</w:t>
            </w:r>
          </w:p>
        </w:tc>
      </w:tr>
      <w:tr w:rsidR="00D07DDE" w:rsidRPr="008A4899" w14:paraId="401CD9FB" w14:textId="77777777" w:rsidTr="00174AA3">
        <w:trPr>
          <w:tblCellSpacing w:w="0" w:type="dxa"/>
        </w:trPr>
        <w:tc>
          <w:tcPr>
            <w:tcW w:w="9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5ECE4B" w14:textId="77777777" w:rsidR="00D07DDE" w:rsidRPr="00D10E10" w:rsidRDefault="00D07DDE" w:rsidP="007F1220">
            <w:pPr>
              <w:pStyle w:val="a3"/>
              <w:spacing w:before="0" w:beforeAutospacing="0" w:after="0" w:afterAutospacing="0" w:line="240" w:lineRule="atLeast"/>
              <w:ind w:left="147" w:right="90"/>
              <w:jc w:val="center"/>
            </w:pPr>
            <w:r>
              <w:rPr>
                <w:rFonts w:ascii="Times New Roman" w:hAnsi="Times New Roman" w:cs="Times New Roman"/>
                <w:b/>
                <w:szCs w:val="20"/>
              </w:rPr>
              <w:t>Умови отримання адміністративної послуги</w:t>
            </w:r>
          </w:p>
        </w:tc>
      </w:tr>
      <w:tr w:rsidR="00FE751E" w:rsidRPr="008A4899" w14:paraId="3EDF3091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E337A5" w14:textId="77777777" w:rsidR="00FE751E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8.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DA7708" w14:textId="5C45C513" w:rsidR="00FE751E" w:rsidRPr="00C848C3" w:rsidRDefault="00217C39" w:rsidP="00956B34">
            <w:pPr>
              <w:pStyle w:val="a3"/>
              <w:spacing w:line="240" w:lineRule="atLeast"/>
              <w:ind w:left="180"/>
              <w:rPr>
                <w:rStyle w:val="a4"/>
              </w:rPr>
            </w:pPr>
            <w:r w:rsidRPr="00C848C3">
              <w:rPr>
                <w:rStyle w:val="a4"/>
                <w:rFonts w:ascii="Times New Roman" w:hAnsi="Times New Roman" w:cs="Times New Roman"/>
                <w:szCs w:val="20"/>
              </w:rPr>
              <w:t>Підстава для</w:t>
            </w:r>
            <w:r w:rsidR="00CC76C0">
              <w:rPr>
                <w:rStyle w:val="a4"/>
                <w:rFonts w:ascii="Times New Roman" w:hAnsi="Times New Roman" w:cs="Times New Roman"/>
                <w:szCs w:val="20"/>
              </w:rPr>
              <w:t xml:space="preserve"> отримання</w:t>
            </w:r>
            <w:r w:rsidRPr="00C848C3">
              <w:rPr>
                <w:rStyle w:val="a4"/>
                <w:rFonts w:ascii="Times New Roman" w:hAnsi="Times New Roman" w:cs="Times New Roman"/>
                <w:szCs w:val="20"/>
              </w:rPr>
              <w:t xml:space="preserve"> </w:t>
            </w:r>
            <w:r w:rsidR="00C848C3" w:rsidRPr="00C848C3">
              <w:rPr>
                <w:rStyle w:val="a4"/>
                <w:rFonts w:ascii="Times New Roman" w:hAnsi="Times New Roman" w:cs="Times New Roman"/>
                <w:szCs w:val="20"/>
              </w:rPr>
              <w:t>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152953" w14:textId="06B55E1D" w:rsidR="004156E1" w:rsidRPr="00435E4B" w:rsidRDefault="00CC76C0" w:rsidP="00435E4B">
            <w:pPr>
              <w:tabs>
                <w:tab w:val="left" w:pos="420"/>
              </w:tabs>
              <w:ind w:left="104" w:right="126" w:firstLine="43"/>
              <w:jc w:val="both"/>
              <w:rPr>
                <w:szCs w:val="20"/>
              </w:rPr>
            </w:pPr>
            <w:r>
              <w:rPr>
                <w:szCs w:val="20"/>
              </w:rPr>
              <w:t>К</w:t>
            </w:r>
            <w:r>
              <w:t>лопотання (заявка)</w:t>
            </w:r>
            <w:r>
              <w:rPr>
                <w:szCs w:val="20"/>
              </w:rPr>
              <w:t xml:space="preserve"> </w:t>
            </w:r>
            <w:r>
              <w:t>природокористувача</w:t>
            </w:r>
            <w:r>
              <w:rPr>
                <w:szCs w:val="20"/>
              </w:rPr>
              <w:t xml:space="preserve"> про </w:t>
            </w:r>
            <w:r>
              <w:rPr>
                <w:szCs w:val="20"/>
              </w:rPr>
              <w:t>п</w:t>
            </w:r>
            <w:r>
              <w:t>рипинення дії</w:t>
            </w:r>
            <w:r>
              <w:rPr>
                <w:szCs w:val="20"/>
              </w:rPr>
              <w:t xml:space="preserve"> дозволу на спеціальне використання природних ресурсів у межах територій та об’єктів природно-заповідного фонду</w:t>
            </w:r>
          </w:p>
        </w:tc>
      </w:tr>
      <w:tr w:rsidR="00FE751E" w:rsidRPr="008A4899" w14:paraId="4DA532A5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5700B2" w14:textId="77777777" w:rsidR="00FE751E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9.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27439" w14:textId="0F9DA932" w:rsidR="00FE751E" w:rsidRPr="00C848C3" w:rsidRDefault="00217C39" w:rsidP="00956B34">
            <w:pPr>
              <w:pStyle w:val="a3"/>
              <w:spacing w:line="240" w:lineRule="atLeast"/>
              <w:ind w:left="180"/>
              <w:rPr>
                <w:rFonts w:ascii="Calibri" w:hAnsi="Calibri" w:cs="Times New Roman"/>
                <w:color w:val="000000"/>
                <w:szCs w:val="20"/>
              </w:rPr>
            </w:pPr>
            <w:r w:rsidRPr="00C848C3">
              <w:rPr>
                <w:rStyle w:val="a4"/>
                <w:rFonts w:ascii="Times New Roman" w:hAnsi="Times New Roman" w:cs="Times New Roman"/>
                <w:szCs w:val="20"/>
              </w:rPr>
              <w:t xml:space="preserve">Вичерпний перелік документів, необхідних для отримання </w:t>
            </w:r>
            <w:r w:rsidR="00C848C3" w:rsidRPr="00C848C3">
              <w:rPr>
                <w:rStyle w:val="a4"/>
                <w:rFonts w:ascii="Times New Roman" w:hAnsi="Times New Roman" w:cs="Times New Roman"/>
                <w:szCs w:val="20"/>
              </w:rPr>
              <w:t>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FF77D6" w14:textId="47CABC53" w:rsidR="00FE751E" w:rsidRPr="00C52F3F" w:rsidRDefault="00422AEC" w:rsidP="00435E4B">
            <w:pPr>
              <w:ind w:left="105" w:right="66"/>
              <w:jc w:val="both"/>
              <w:rPr>
                <w:rFonts w:ascii="Calibri" w:hAnsi="Calibri"/>
                <w:b/>
                <w:bCs/>
                <w:color w:val="000000"/>
                <w:szCs w:val="20"/>
              </w:rPr>
            </w:pPr>
            <w:r>
              <w:t>Клопотання (заявка)</w:t>
            </w:r>
            <w:r w:rsidR="00C52F3F">
              <w:t xml:space="preserve"> про припинення дії </w:t>
            </w:r>
            <w:r w:rsidR="00C52F3F">
              <w:rPr>
                <w:szCs w:val="20"/>
              </w:rPr>
              <w:t>дозволу на спеціальне використання природних ресурсів у межах територій та об’єктів природно-заповідного фонду</w:t>
            </w:r>
            <w:r w:rsidR="00C52F3F">
              <w:rPr>
                <w:szCs w:val="20"/>
              </w:rPr>
              <w:t xml:space="preserve"> або </w:t>
            </w:r>
            <w:r w:rsidR="00AC5B6F">
              <w:rPr>
                <w:szCs w:val="20"/>
              </w:rPr>
              <w:t xml:space="preserve">декларація </w:t>
            </w:r>
          </w:p>
        </w:tc>
      </w:tr>
      <w:tr w:rsidR="00FE751E" w:rsidRPr="008A4899" w14:paraId="36F633C0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94BEFA" w14:textId="77777777" w:rsidR="00FE751E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10.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6F7142" w14:textId="02BD886B" w:rsidR="00FE751E" w:rsidRPr="00C848C3" w:rsidRDefault="00462F79" w:rsidP="00956B34">
            <w:pPr>
              <w:pStyle w:val="a3"/>
              <w:spacing w:line="240" w:lineRule="atLeast"/>
              <w:ind w:left="180"/>
              <w:rPr>
                <w:rStyle w:val="a4"/>
              </w:rPr>
            </w:pPr>
            <w:r w:rsidRPr="00C848C3">
              <w:rPr>
                <w:rStyle w:val="a4"/>
                <w:rFonts w:ascii="Times New Roman" w:hAnsi="Times New Roman" w:cs="Times New Roman"/>
                <w:szCs w:val="20"/>
              </w:rPr>
              <w:t xml:space="preserve">Порядок та спосіб подання документів, необхідних для отримання </w:t>
            </w:r>
            <w:r w:rsidR="00C848C3" w:rsidRPr="00C848C3">
              <w:rPr>
                <w:rStyle w:val="a4"/>
                <w:rFonts w:ascii="Times New Roman" w:hAnsi="Times New Roman" w:cs="Times New Roman"/>
                <w:szCs w:val="20"/>
              </w:rPr>
              <w:t>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58D528" w14:textId="296995E4" w:rsidR="00FE751E" w:rsidRPr="00A037E8" w:rsidRDefault="00CC76C0" w:rsidP="00435E4B">
            <w:pPr>
              <w:pStyle w:val="a3"/>
              <w:spacing w:before="0" w:beforeAutospacing="0" w:after="0" w:afterAutospacing="0" w:line="240" w:lineRule="atLeast"/>
              <w:ind w:left="105" w:right="12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462F79">
              <w:rPr>
                <w:rFonts w:ascii="Times New Roman" w:eastAsia="Times New Roman" w:hAnsi="Times New Roman" w:cs="Times New Roman"/>
              </w:rPr>
              <w:t xml:space="preserve">Особисто </w:t>
            </w:r>
            <w:proofErr w:type="spellStart"/>
            <w:r w:rsidRPr="001821CF">
              <w:rPr>
                <w:rFonts w:ascii="Times New Roman" w:eastAsia="Times New Roman" w:hAnsi="Times New Roman" w:cs="Times New Roman"/>
              </w:rPr>
              <w:t>природокористувач</w:t>
            </w:r>
            <w:r>
              <w:rPr>
                <w:rFonts w:ascii="Times New Roman" w:eastAsia="Times New Roman" w:hAnsi="Times New Roman" w:cs="Times New Roman"/>
              </w:rPr>
              <w:t>ем</w:t>
            </w:r>
            <w:proofErr w:type="spellEnd"/>
            <w:r w:rsidRPr="00462F79">
              <w:rPr>
                <w:rFonts w:ascii="Times New Roman" w:eastAsia="Times New Roman" w:hAnsi="Times New Roman" w:cs="Times New Roman"/>
              </w:rPr>
              <w:t xml:space="preserve"> (уповноваженим ним представником), або поштовим відправленням до Центру надання адміністративних послуг м</w:t>
            </w:r>
            <w:r>
              <w:rPr>
                <w:rFonts w:ascii="Times New Roman" w:eastAsia="Times New Roman" w:hAnsi="Times New Roman" w:cs="Times New Roman"/>
              </w:rPr>
              <w:t xml:space="preserve">іста </w:t>
            </w:r>
            <w:r w:rsidRPr="00462F79">
              <w:rPr>
                <w:rFonts w:ascii="Times New Roman" w:eastAsia="Times New Roman" w:hAnsi="Times New Roman" w:cs="Times New Roman"/>
              </w:rPr>
              <w:t>Чернігова</w:t>
            </w:r>
          </w:p>
        </w:tc>
      </w:tr>
      <w:tr w:rsidR="007F1220" w:rsidRPr="007F1220" w14:paraId="62AF4594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2C2CE3" w14:textId="77777777" w:rsidR="00791D4E" w:rsidRPr="007F1220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11.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C2B5AB" w14:textId="06063C34" w:rsidR="00791D4E" w:rsidRPr="007F1220" w:rsidRDefault="00791D4E" w:rsidP="003B1188">
            <w:pPr>
              <w:pStyle w:val="a3"/>
              <w:spacing w:line="240" w:lineRule="atLeast"/>
              <w:ind w:left="160"/>
              <w:jc w:val="both"/>
              <w:rPr>
                <w:rFonts w:ascii="Times New Roman" w:hAnsi="Times New Roman" w:cs="Times New Roman"/>
                <w:szCs w:val="20"/>
              </w:rPr>
            </w:pPr>
            <w:r w:rsidRPr="007F1220">
              <w:rPr>
                <w:rStyle w:val="a4"/>
                <w:rFonts w:ascii="Times New Roman" w:hAnsi="Times New Roman" w:cs="Times New Roman"/>
                <w:szCs w:val="20"/>
              </w:rPr>
              <w:t>Платність</w:t>
            </w:r>
            <w:r w:rsidR="003B1188">
              <w:rPr>
                <w:rStyle w:val="apple-converted-space"/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Pr="007F1220">
              <w:rPr>
                <w:rStyle w:val="a4"/>
                <w:rFonts w:ascii="Times New Roman" w:hAnsi="Times New Roman" w:cs="Times New Roman"/>
                <w:szCs w:val="20"/>
              </w:rPr>
              <w:t>(безоплатність) надання</w:t>
            </w:r>
            <w:r w:rsidR="00CC76C0">
              <w:rPr>
                <w:rStyle w:val="a4"/>
                <w:rFonts w:ascii="Times New Roman" w:hAnsi="Times New Roman" w:cs="Times New Roman"/>
                <w:szCs w:val="20"/>
              </w:rPr>
              <w:t xml:space="preserve"> 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01340" w14:textId="3840401A" w:rsidR="00791D4E" w:rsidRPr="007F1220" w:rsidRDefault="00791D4E" w:rsidP="00553E42">
            <w:pPr>
              <w:pStyle w:val="a3"/>
              <w:spacing w:before="0" w:beforeAutospacing="0" w:after="0" w:afterAutospacing="0" w:line="240" w:lineRule="atLeast"/>
              <w:ind w:left="147" w:right="66"/>
              <w:jc w:val="both"/>
              <w:rPr>
                <w:rFonts w:ascii="Times New Roman" w:hAnsi="Times New Roman" w:cs="Times New Roman"/>
                <w:szCs w:val="20"/>
              </w:rPr>
            </w:pPr>
            <w:r w:rsidRPr="007F1220">
              <w:rPr>
                <w:rFonts w:ascii="Times New Roman" w:hAnsi="Times New Roman" w:cs="Times New Roman"/>
                <w:szCs w:val="20"/>
              </w:rPr>
              <w:t>Безоплатно</w:t>
            </w:r>
          </w:p>
        </w:tc>
      </w:tr>
      <w:tr w:rsidR="00FE751E" w:rsidRPr="008A4899" w14:paraId="0F226E14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0D3BF8" w14:textId="77777777" w:rsidR="00FE751E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12.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C286F1" w14:textId="38856776" w:rsidR="00FE751E" w:rsidRPr="008A4899" w:rsidRDefault="00791D4E" w:rsidP="00AB10C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637D6">
              <w:rPr>
                <w:rStyle w:val="a4"/>
                <w:rFonts w:ascii="Times New Roman" w:hAnsi="Times New Roman" w:cs="Times New Roman"/>
                <w:szCs w:val="20"/>
              </w:rPr>
              <w:t xml:space="preserve">Строк надання </w:t>
            </w:r>
            <w:r w:rsidR="00C848C3" w:rsidRPr="00C848C3">
              <w:rPr>
                <w:rStyle w:val="a4"/>
                <w:rFonts w:ascii="Times New Roman" w:hAnsi="Times New Roman" w:cs="Times New Roman"/>
                <w:szCs w:val="20"/>
              </w:rPr>
              <w:t>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BF8A1E" w14:textId="0D36C1F3" w:rsidR="00FE751E" w:rsidRPr="008A3F66" w:rsidRDefault="00422AEC" w:rsidP="00FB59FA">
            <w:pPr>
              <w:pStyle w:val="a3"/>
              <w:spacing w:before="0" w:beforeAutospacing="0" w:after="0" w:afterAutospacing="0" w:line="240" w:lineRule="atLeast"/>
              <w:ind w:left="147" w:right="174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30 календарних днів</w:t>
            </w:r>
            <w:r w:rsidR="004D7FC6" w:rsidRPr="004D7FC6">
              <w:rPr>
                <w:rFonts w:ascii="Times New Roman" w:hAnsi="Times New Roman" w:cs="Times New Roman"/>
                <w:color w:val="000000"/>
                <w:szCs w:val="20"/>
              </w:rPr>
              <w:t xml:space="preserve"> з моменту подання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клопотання (заявки)</w:t>
            </w:r>
          </w:p>
        </w:tc>
      </w:tr>
      <w:tr w:rsidR="008C59A9" w:rsidRPr="008A4899" w14:paraId="51CB69E8" w14:textId="77777777">
        <w:trPr>
          <w:trHeight w:val="1048"/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36E5AC30" w14:textId="77777777" w:rsidR="008C59A9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13.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40B8CC0" w14:textId="33A2BF27" w:rsidR="008C59A9" w:rsidRPr="008A4899" w:rsidRDefault="008C59A9" w:rsidP="007119A5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8A4899">
              <w:rPr>
                <w:rStyle w:val="a4"/>
                <w:rFonts w:ascii="Times New Roman" w:hAnsi="Times New Roman" w:cs="Times New Roman"/>
                <w:color w:val="000000"/>
                <w:szCs w:val="20"/>
              </w:rPr>
              <w:t xml:space="preserve">Вичерпний перелік підстав для відмови у наданні </w:t>
            </w:r>
            <w:r w:rsidR="00C848C3" w:rsidRPr="00C848C3">
              <w:rPr>
                <w:rStyle w:val="a4"/>
                <w:rFonts w:ascii="Times New Roman" w:hAnsi="Times New Roman" w:cs="Times New Roman"/>
                <w:szCs w:val="20"/>
              </w:rPr>
              <w:t>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A591C5" w14:textId="26829FE2" w:rsidR="003E6398" w:rsidRPr="00D469B9" w:rsidRDefault="003E6398" w:rsidP="003E6398">
            <w:pPr>
              <w:tabs>
                <w:tab w:val="num" w:pos="269"/>
              </w:tabs>
              <w:ind w:left="147" w:right="174"/>
              <w:jc w:val="both"/>
            </w:pPr>
            <w:r>
              <w:t>П</w:t>
            </w:r>
            <w:r w:rsidRPr="00D469B9">
              <w:t xml:space="preserve">одання </w:t>
            </w:r>
            <w:proofErr w:type="spellStart"/>
            <w:r>
              <w:t>природокористувачем</w:t>
            </w:r>
            <w:proofErr w:type="spellEnd"/>
            <w:r w:rsidRPr="00D469B9">
              <w:t xml:space="preserve"> неповного пакета документів, необхідних для </w:t>
            </w:r>
            <w:r w:rsidR="00D97BE8">
              <w:t>припинення дії</w:t>
            </w:r>
            <w:r w:rsidRPr="00D469B9">
              <w:t xml:space="preserve"> дозволу згідно із встановленим переліком; </w:t>
            </w:r>
          </w:p>
          <w:p w14:paraId="4968BA99" w14:textId="2CD5FDDF" w:rsidR="008C59A9" w:rsidRPr="00422AEC" w:rsidRDefault="003E6398" w:rsidP="003E6398">
            <w:pPr>
              <w:pStyle w:val="a3"/>
              <w:tabs>
                <w:tab w:val="num" w:pos="269"/>
              </w:tabs>
              <w:spacing w:before="0" w:beforeAutospacing="0" w:after="0" w:afterAutospacing="0" w:line="240" w:lineRule="atLeast"/>
              <w:ind w:left="147" w:right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469B9">
              <w:rPr>
                <w:rFonts w:ascii="Times New Roman" w:hAnsi="Times New Roman" w:cs="Times New Roman"/>
              </w:rPr>
              <w:t xml:space="preserve">иявлення в документах, поданих </w:t>
            </w:r>
            <w:proofErr w:type="spellStart"/>
            <w:r w:rsidRPr="00525484">
              <w:rPr>
                <w:rFonts w:ascii="Times New Roman" w:hAnsi="Times New Roman" w:cs="Times New Roman"/>
              </w:rPr>
              <w:t>природокористувачем</w:t>
            </w:r>
            <w:proofErr w:type="spellEnd"/>
            <w:r w:rsidRPr="00D469B9">
              <w:rPr>
                <w:rFonts w:ascii="Times New Roman" w:hAnsi="Times New Roman" w:cs="Times New Roman"/>
              </w:rPr>
              <w:t>, недостовірних відомостей</w:t>
            </w:r>
          </w:p>
        </w:tc>
      </w:tr>
      <w:tr w:rsidR="00FE751E" w:rsidRPr="008A4899" w14:paraId="57928D68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AAB975" w14:textId="77777777" w:rsidR="00FE751E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14.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997E9E" w14:textId="67A1DB55" w:rsidR="00FE751E" w:rsidRPr="008A4899" w:rsidRDefault="00F96C50" w:rsidP="007119A5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637D6">
              <w:rPr>
                <w:rStyle w:val="a4"/>
                <w:rFonts w:ascii="Times New Roman" w:hAnsi="Times New Roman" w:cs="Times New Roman"/>
                <w:szCs w:val="20"/>
              </w:rPr>
              <w:t xml:space="preserve">Результат надання </w:t>
            </w:r>
            <w:r w:rsidR="00C848C3" w:rsidRPr="00C848C3">
              <w:rPr>
                <w:rStyle w:val="a4"/>
                <w:rFonts w:ascii="Times New Roman" w:hAnsi="Times New Roman" w:cs="Times New Roman"/>
                <w:szCs w:val="20"/>
              </w:rPr>
              <w:t>адміністративної послуги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400A99" w14:textId="582CCE02" w:rsidR="00D97BE8" w:rsidRDefault="00D97BE8" w:rsidP="00D97BE8">
            <w:pPr>
              <w:pStyle w:val="a3"/>
              <w:shd w:val="clear" w:color="auto" w:fill="FFFFFF"/>
              <w:spacing w:before="0" w:beforeAutospacing="0" w:after="0" w:afterAutospacing="0"/>
              <w:ind w:left="147" w:right="126"/>
              <w:jc w:val="both"/>
              <w:rPr>
                <w:rFonts w:ascii="Times New Roman" w:eastAsia="Times New Roman" w:hAnsi="Times New Roman" w:cs="Times New Roman"/>
                <w:bCs/>
                <w:szCs w:val="19"/>
              </w:rPr>
            </w:pPr>
            <w:bookmarkStart w:id="0" w:name="o105"/>
            <w:bookmarkStart w:id="1" w:name="o106"/>
            <w:bookmarkEnd w:id="0"/>
            <w:bookmarkEnd w:id="1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Рішення про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припинення дії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дозволу на спеціальне використання природних ресурсів у </w:t>
            </w:r>
            <w:r w:rsidRPr="00F96C50">
              <w:rPr>
                <w:rFonts w:ascii="Times New Roman" w:eastAsia="Times New Roman" w:hAnsi="Times New Roman" w:cs="Times New Roman"/>
                <w:bCs/>
                <w:szCs w:val="19"/>
              </w:rPr>
              <w:t>межах територій та об'єктів природно-заповідного фонду</w:t>
            </w:r>
            <w:r>
              <w:rPr>
                <w:rFonts w:ascii="Times New Roman" w:eastAsia="Times New Roman" w:hAnsi="Times New Roman" w:cs="Times New Roman"/>
                <w:bCs/>
                <w:szCs w:val="19"/>
              </w:rPr>
              <w:t>.</w:t>
            </w:r>
          </w:p>
          <w:p w14:paraId="6E0BD90C" w14:textId="0476FF1A" w:rsidR="00FE751E" w:rsidRPr="00D469B9" w:rsidRDefault="00D97BE8" w:rsidP="00D97BE8">
            <w:pPr>
              <w:pStyle w:val="a3"/>
              <w:shd w:val="clear" w:color="auto" w:fill="FFFFFF"/>
              <w:spacing w:before="0" w:beforeAutospacing="0" w:after="0" w:afterAutospacing="0"/>
              <w:ind w:left="147" w:right="12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Рішення про відмову у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припиненні дії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дозволу на спеціальне використання природних ресурсів у </w:t>
            </w:r>
            <w:r w:rsidRPr="00F96C50">
              <w:rPr>
                <w:rFonts w:ascii="Times New Roman" w:eastAsia="Times New Roman" w:hAnsi="Times New Roman" w:cs="Times New Roman"/>
                <w:bCs/>
                <w:szCs w:val="19"/>
              </w:rPr>
              <w:t>межах територій та об'єктів природно-заповідного фонду</w:t>
            </w:r>
          </w:p>
        </w:tc>
      </w:tr>
      <w:tr w:rsidR="00FE751E" w:rsidRPr="008A4899" w14:paraId="27A17768" w14:textId="77777777">
        <w:trPr>
          <w:tblCellSpacing w:w="0" w:type="dxa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47A5ED" w14:textId="77777777" w:rsidR="00FE751E" w:rsidRPr="008A4899" w:rsidRDefault="003C7DE7" w:rsidP="00210A52">
            <w:pPr>
              <w:pStyle w:val="a3"/>
              <w:spacing w:line="240" w:lineRule="atLeast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15.</w:t>
            </w:r>
          </w:p>
        </w:tc>
        <w:tc>
          <w:tcPr>
            <w:tcW w:w="37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B53217" w14:textId="77777777" w:rsidR="00FE751E" w:rsidRPr="008A4899" w:rsidRDefault="00F96C50" w:rsidP="00AE04D0">
            <w:pPr>
              <w:pStyle w:val="a3"/>
              <w:spacing w:line="240" w:lineRule="atLeast"/>
              <w:ind w:left="18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B637D6">
              <w:rPr>
                <w:rStyle w:val="a4"/>
                <w:rFonts w:ascii="Times New Roman" w:hAnsi="Times New Roman" w:cs="Times New Roman"/>
                <w:szCs w:val="20"/>
              </w:rPr>
              <w:t>Способи отримання відповіді (результату)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7B12B2" w14:textId="3F6B60F2" w:rsidR="00D97BE8" w:rsidRDefault="00D97BE8" w:rsidP="00D97BE8">
            <w:pPr>
              <w:pStyle w:val="a3"/>
              <w:spacing w:before="0" w:beforeAutospacing="0" w:after="0" w:afterAutospacing="0" w:line="240" w:lineRule="atLeast"/>
              <w:ind w:left="147" w:right="126"/>
              <w:jc w:val="both"/>
              <w:rPr>
                <w:rFonts w:ascii="Times New Roman" w:eastAsia="Times New Roman" w:hAnsi="Times New Roman" w:cs="Times New Roman"/>
                <w:bCs/>
                <w:szCs w:val="19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19"/>
              </w:rPr>
              <w:t>Припинення дії д</w:t>
            </w:r>
            <w:r>
              <w:rPr>
                <w:rFonts w:ascii="Times New Roman" w:hAnsi="Times New Roman" w:cs="Times New Roman"/>
                <w:bCs/>
                <w:color w:val="000000"/>
                <w:szCs w:val="19"/>
              </w:rPr>
              <w:t>озв</w:t>
            </w:r>
            <w:r>
              <w:rPr>
                <w:rFonts w:ascii="Times New Roman" w:hAnsi="Times New Roman" w:cs="Times New Roman"/>
                <w:bCs/>
                <w:color w:val="000000"/>
                <w:szCs w:val="19"/>
              </w:rPr>
              <w:t>олу</w:t>
            </w:r>
            <w:r>
              <w:rPr>
                <w:rFonts w:ascii="Times New Roman" w:hAnsi="Times New Roman" w:cs="Times New Roman"/>
                <w:bCs/>
                <w:color w:val="000000"/>
                <w:szCs w:val="19"/>
              </w:rPr>
              <w:t xml:space="preserve"> на спеціальне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використання природних ресурсів у </w:t>
            </w:r>
            <w:r w:rsidRPr="00F96C50">
              <w:rPr>
                <w:rFonts w:ascii="Times New Roman" w:eastAsia="Times New Roman" w:hAnsi="Times New Roman" w:cs="Times New Roman"/>
                <w:bCs/>
                <w:szCs w:val="19"/>
              </w:rPr>
              <w:t>межах територій та об'єктів природно-заповідного фонду</w:t>
            </w:r>
            <w:r>
              <w:rPr>
                <w:rFonts w:ascii="Times New Roman" w:eastAsia="Times New Roman" w:hAnsi="Times New Roman" w:cs="Times New Roman"/>
                <w:bCs/>
                <w:szCs w:val="19"/>
              </w:rPr>
              <w:t xml:space="preserve"> видається згідно з поданим клопотанням (заявкою) особисто заявникові або представнику за довіреністю або надсилається заявникові поштою;</w:t>
            </w:r>
          </w:p>
          <w:p w14:paraId="694F70A6" w14:textId="5FCECB67" w:rsidR="002515C0" w:rsidRPr="008A4899" w:rsidRDefault="00D97BE8" w:rsidP="00D97BE8">
            <w:pPr>
              <w:pStyle w:val="a3"/>
              <w:spacing w:before="0" w:beforeAutospacing="0" w:after="0" w:afterAutospacing="0" w:line="240" w:lineRule="atLeast"/>
              <w:ind w:left="147" w:right="126"/>
              <w:jc w:val="both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Відмова у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>припиненні дії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дозволу </w:t>
            </w:r>
            <w:r>
              <w:rPr>
                <w:rFonts w:ascii="Times New Roman" w:hAnsi="Times New Roman" w:cs="Times New Roman"/>
                <w:bCs/>
                <w:color w:val="000000"/>
                <w:szCs w:val="19"/>
              </w:rPr>
              <w:t xml:space="preserve">на спеціальне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використання природних ресурсів у </w:t>
            </w:r>
            <w:r w:rsidRPr="00F96C50">
              <w:rPr>
                <w:rFonts w:ascii="Times New Roman" w:eastAsia="Times New Roman" w:hAnsi="Times New Roman" w:cs="Times New Roman"/>
                <w:bCs/>
                <w:szCs w:val="19"/>
              </w:rPr>
              <w:t>межах територій та об'єктів природно-заповідного фонду</w:t>
            </w:r>
            <w:r>
              <w:rPr>
                <w:rFonts w:ascii="Times New Roman" w:eastAsia="Times New Roman" w:hAnsi="Times New Roman" w:cs="Times New Roman"/>
                <w:bCs/>
                <w:szCs w:val="19"/>
              </w:rPr>
              <w:t xml:space="preserve"> видається заявникові або представнику за довіреністю або надсилається заявникові поштою</w:t>
            </w:r>
          </w:p>
        </w:tc>
      </w:tr>
    </w:tbl>
    <w:p w14:paraId="39CCBB61" w14:textId="77777777" w:rsidR="008C59A9" w:rsidRDefault="008C59A9" w:rsidP="005B500F">
      <w:pPr>
        <w:rPr>
          <w:color w:val="000000"/>
          <w:sz w:val="28"/>
          <w:szCs w:val="28"/>
        </w:rPr>
      </w:pPr>
    </w:p>
    <w:p w14:paraId="7E3D55D2" w14:textId="77777777" w:rsidR="008C59A9" w:rsidRDefault="008C59A9" w:rsidP="005B500F">
      <w:pPr>
        <w:rPr>
          <w:color w:val="000000"/>
          <w:sz w:val="28"/>
          <w:szCs w:val="28"/>
        </w:rPr>
      </w:pPr>
    </w:p>
    <w:p w14:paraId="12125479" w14:textId="419AA9A8" w:rsidR="00F2312A" w:rsidRDefault="00F70868" w:rsidP="00F2312A">
      <w:pPr>
        <w:pStyle w:val="aa"/>
      </w:pPr>
      <w:r>
        <w:t>Д</w:t>
      </w:r>
      <w:r w:rsidR="00F2312A">
        <w:t xml:space="preserve">иректор Департаменту екології </w:t>
      </w:r>
    </w:p>
    <w:p w14:paraId="643F711C" w14:textId="77777777" w:rsidR="00F2312A" w:rsidRDefault="00F2312A" w:rsidP="00F2312A">
      <w:pPr>
        <w:pStyle w:val="aa"/>
      </w:pPr>
      <w:r>
        <w:t xml:space="preserve">та природних ресурсів Чернігівської </w:t>
      </w:r>
    </w:p>
    <w:p w14:paraId="70E32020" w14:textId="6D682053" w:rsidR="00F2312A" w:rsidRPr="00F902AA" w:rsidRDefault="00F2312A" w:rsidP="00F2312A">
      <w:pPr>
        <w:pStyle w:val="aa"/>
      </w:pPr>
      <w:r>
        <w:t>обласної державної адміністрації</w:t>
      </w:r>
      <w:r>
        <w:tab/>
      </w:r>
      <w:r>
        <w:tab/>
      </w:r>
      <w:r>
        <w:tab/>
      </w:r>
      <w:r w:rsidR="00DE1E0E">
        <w:tab/>
      </w:r>
      <w:r>
        <w:tab/>
      </w:r>
      <w:r w:rsidR="00DE1E0E">
        <w:t>Олександр ЛОСЬ</w:t>
      </w:r>
    </w:p>
    <w:p w14:paraId="54546D7A" w14:textId="77777777" w:rsidR="008762FD" w:rsidRDefault="008762FD"/>
    <w:sectPr w:rsidR="008762FD" w:rsidSect="005B500F">
      <w:pgSz w:w="11906" w:h="16838"/>
      <w:pgMar w:top="567" w:right="926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496"/>
    <w:multiLevelType w:val="multilevel"/>
    <w:tmpl w:val="92B84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C5F92"/>
    <w:multiLevelType w:val="hybridMultilevel"/>
    <w:tmpl w:val="4ADE9730"/>
    <w:lvl w:ilvl="0" w:tplc="723CCB88">
      <w:start w:val="1"/>
      <w:numFmt w:val="decimal"/>
      <w:lvlText w:val="%1)"/>
      <w:lvlJc w:val="left"/>
      <w:pPr>
        <w:tabs>
          <w:tab w:val="num" w:pos="762"/>
        </w:tabs>
        <w:ind w:left="76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" w15:restartNumberingAfterBreak="0">
    <w:nsid w:val="3F433068"/>
    <w:multiLevelType w:val="hybridMultilevel"/>
    <w:tmpl w:val="EE76D3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8D47D5"/>
    <w:multiLevelType w:val="hybridMultilevel"/>
    <w:tmpl w:val="070A8F16"/>
    <w:lvl w:ilvl="0" w:tplc="93E0698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61BA5C08"/>
    <w:multiLevelType w:val="hybridMultilevel"/>
    <w:tmpl w:val="D5E2BA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49750A"/>
    <w:multiLevelType w:val="hybridMultilevel"/>
    <w:tmpl w:val="0C509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8B0F6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A6458C"/>
    <w:multiLevelType w:val="hybridMultilevel"/>
    <w:tmpl w:val="2D9C18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449380">
    <w:abstractNumId w:val="1"/>
  </w:num>
  <w:num w:numId="2" w16cid:durableId="393698384">
    <w:abstractNumId w:val="2"/>
  </w:num>
  <w:num w:numId="3" w16cid:durableId="946619373">
    <w:abstractNumId w:val="5"/>
  </w:num>
  <w:num w:numId="4" w16cid:durableId="1747143175">
    <w:abstractNumId w:val="0"/>
  </w:num>
  <w:num w:numId="5" w16cid:durableId="18374595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46090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5700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99"/>
    <w:rsid w:val="00004DE2"/>
    <w:rsid w:val="00027F58"/>
    <w:rsid w:val="00040B71"/>
    <w:rsid w:val="00041D64"/>
    <w:rsid w:val="000433CC"/>
    <w:rsid w:val="000806C1"/>
    <w:rsid w:val="0008347F"/>
    <w:rsid w:val="000B4149"/>
    <w:rsid w:val="000C6724"/>
    <w:rsid w:val="000C6E4D"/>
    <w:rsid w:val="000D13BF"/>
    <w:rsid w:val="000E084F"/>
    <w:rsid w:val="000E7B4F"/>
    <w:rsid w:val="0010414C"/>
    <w:rsid w:val="00104B7B"/>
    <w:rsid w:val="00130910"/>
    <w:rsid w:val="00141DE9"/>
    <w:rsid w:val="00153BCE"/>
    <w:rsid w:val="001821CF"/>
    <w:rsid w:val="00187339"/>
    <w:rsid w:val="001B7BE1"/>
    <w:rsid w:val="001C0A9C"/>
    <w:rsid w:val="001C2616"/>
    <w:rsid w:val="001C5BBE"/>
    <w:rsid w:val="001E36FE"/>
    <w:rsid w:val="001E4C8E"/>
    <w:rsid w:val="001F62D7"/>
    <w:rsid w:val="0020077C"/>
    <w:rsid w:val="0020171E"/>
    <w:rsid w:val="00201B18"/>
    <w:rsid w:val="0020625F"/>
    <w:rsid w:val="00210A52"/>
    <w:rsid w:val="002120BB"/>
    <w:rsid w:val="00213A1F"/>
    <w:rsid w:val="00217C39"/>
    <w:rsid w:val="00240EB2"/>
    <w:rsid w:val="002515C0"/>
    <w:rsid w:val="00263015"/>
    <w:rsid w:val="002677EC"/>
    <w:rsid w:val="00285C56"/>
    <w:rsid w:val="002A1B22"/>
    <w:rsid w:val="002A24E7"/>
    <w:rsid w:val="002A6AE3"/>
    <w:rsid w:val="002C7FDE"/>
    <w:rsid w:val="002E088D"/>
    <w:rsid w:val="002E3350"/>
    <w:rsid w:val="002E40A0"/>
    <w:rsid w:val="002E5DD3"/>
    <w:rsid w:val="002F04E3"/>
    <w:rsid w:val="00370617"/>
    <w:rsid w:val="0039292A"/>
    <w:rsid w:val="00396F2E"/>
    <w:rsid w:val="00397762"/>
    <w:rsid w:val="003A059C"/>
    <w:rsid w:val="003A7A53"/>
    <w:rsid w:val="003B1188"/>
    <w:rsid w:val="003C6C15"/>
    <w:rsid w:val="003C7DE7"/>
    <w:rsid w:val="003E6398"/>
    <w:rsid w:val="00401E07"/>
    <w:rsid w:val="004038D4"/>
    <w:rsid w:val="004055EF"/>
    <w:rsid w:val="00412587"/>
    <w:rsid w:val="004156E1"/>
    <w:rsid w:val="00417C1C"/>
    <w:rsid w:val="00422AEC"/>
    <w:rsid w:val="004235EE"/>
    <w:rsid w:val="00435E4B"/>
    <w:rsid w:val="004405C5"/>
    <w:rsid w:val="0044457E"/>
    <w:rsid w:val="00462F79"/>
    <w:rsid w:val="00471527"/>
    <w:rsid w:val="00482524"/>
    <w:rsid w:val="004844A1"/>
    <w:rsid w:val="0049109A"/>
    <w:rsid w:val="004B76CD"/>
    <w:rsid w:val="004D7FC6"/>
    <w:rsid w:val="005011B7"/>
    <w:rsid w:val="00510C41"/>
    <w:rsid w:val="005232C2"/>
    <w:rsid w:val="00533FE8"/>
    <w:rsid w:val="005348CC"/>
    <w:rsid w:val="005469E4"/>
    <w:rsid w:val="00553E42"/>
    <w:rsid w:val="0056127A"/>
    <w:rsid w:val="00577885"/>
    <w:rsid w:val="00577F48"/>
    <w:rsid w:val="00582107"/>
    <w:rsid w:val="005B500F"/>
    <w:rsid w:val="005C08B3"/>
    <w:rsid w:val="005C7E06"/>
    <w:rsid w:val="005C7E63"/>
    <w:rsid w:val="005D540E"/>
    <w:rsid w:val="005E58AB"/>
    <w:rsid w:val="005F2E3C"/>
    <w:rsid w:val="00600E47"/>
    <w:rsid w:val="00603277"/>
    <w:rsid w:val="00622B2F"/>
    <w:rsid w:val="00623983"/>
    <w:rsid w:val="0063019D"/>
    <w:rsid w:val="0063212D"/>
    <w:rsid w:val="00651946"/>
    <w:rsid w:val="00652D1D"/>
    <w:rsid w:val="006822FB"/>
    <w:rsid w:val="006B2EDC"/>
    <w:rsid w:val="006D20F2"/>
    <w:rsid w:val="006D4037"/>
    <w:rsid w:val="006D4568"/>
    <w:rsid w:val="006D4C04"/>
    <w:rsid w:val="006E25D3"/>
    <w:rsid w:val="006F35E6"/>
    <w:rsid w:val="006F3F79"/>
    <w:rsid w:val="007119A5"/>
    <w:rsid w:val="007240B8"/>
    <w:rsid w:val="007356AD"/>
    <w:rsid w:val="00735FE1"/>
    <w:rsid w:val="00743AE3"/>
    <w:rsid w:val="007533B6"/>
    <w:rsid w:val="007570AC"/>
    <w:rsid w:val="00767B2A"/>
    <w:rsid w:val="00774624"/>
    <w:rsid w:val="00790ECB"/>
    <w:rsid w:val="00791D4E"/>
    <w:rsid w:val="007B26F9"/>
    <w:rsid w:val="007D2601"/>
    <w:rsid w:val="007D46BE"/>
    <w:rsid w:val="007D626A"/>
    <w:rsid w:val="007E70E4"/>
    <w:rsid w:val="007E727E"/>
    <w:rsid w:val="007F1220"/>
    <w:rsid w:val="007F6455"/>
    <w:rsid w:val="00813CEA"/>
    <w:rsid w:val="008428A3"/>
    <w:rsid w:val="008515E5"/>
    <w:rsid w:val="00864D78"/>
    <w:rsid w:val="0086697B"/>
    <w:rsid w:val="008762FD"/>
    <w:rsid w:val="008A3F66"/>
    <w:rsid w:val="008A4073"/>
    <w:rsid w:val="008A4899"/>
    <w:rsid w:val="008A5EC6"/>
    <w:rsid w:val="008C2C4C"/>
    <w:rsid w:val="008C59A9"/>
    <w:rsid w:val="009122EC"/>
    <w:rsid w:val="009124E6"/>
    <w:rsid w:val="00917DF3"/>
    <w:rsid w:val="00920DEC"/>
    <w:rsid w:val="00956B34"/>
    <w:rsid w:val="00961183"/>
    <w:rsid w:val="00996489"/>
    <w:rsid w:val="009B796D"/>
    <w:rsid w:val="009C42B9"/>
    <w:rsid w:val="009C4321"/>
    <w:rsid w:val="009D3F2D"/>
    <w:rsid w:val="009F7C66"/>
    <w:rsid w:val="00A00032"/>
    <w:rsid w:val="00A01AD7"/>
    <w:rsid w:val="00A037E8"/>
    <w:rsid w:val="00A209DE"/>
    <w:rsid w:val="00A27887"/>
    <w:rsid w:val="00A31E4D"/>
    <w:rsid w:val="00A56E44"/>
    <w:rsid w:val="00A65951"/>
    <w:rsid w:val="00A67522"/>
    <w:rsid w:val="00A74FCE"/>
    <w:rsid w:val="00A8215D"/>
    <w:rsid w:val="00AA0D6E"/>
    <w:rsid w:val="00AB10C0"/>
    <w:rsid w:val="00AC5B6F"/>
    <w:rsid w:val="00AE04D0"/>
    <w:rsid w:val="00AF3F6C"/>
    <w:rsid w:val="00B02E1B"/>
    <w:rsid w:val="00B15766"/>
    <w:rsid w:val="00B20052"/>
    <w:rsid w:val="00B33BA5"/>
    <w:rsid w:val="00B36E65"/>
    <w:rsid w:val="00B51D08"/>
    <w:rsid w:val="00B60D30"/>
    <w:rsid w:val="00BB20E2"/>
    <w:rsid w:val="00BC3FE1"/>
    <w:rsid w:val="00C05A41"/>
    <w:rsid w:val="00C52F3F"/>
    <w:rsid w:val="00C668A4"/>
    <w:rsid w:val="00C8142A"/>
    <w:rsid w:val="00C8284F"/>
    <w:rsid w:val="00C848C3"/>
    <w:rsid w:val="00CA1CB5"/>
    <w:rsid w:val="00CA3BCD"/>
    <w:rsid w:val="00CB32A9"/>
    <w:rsid w:val="00CB3685"/>
    <w:rsid w:val="00CB42C5"/>
    <w:rsid w:val="00CC2F14"/>
    <w:rsid w:val="00CC76C0"/>
    <w:rsid w:val="00CC7B84"/>
    <w:rsid w:val="00CE3C23"/>
    <w:rsid w:val="00CF581F"/>
    <w:rsid w:val="00CF7ABB"/>
    <w:rsid w:val="00D066B3"/>
    <w:rsid w:val="00D07DDE"/>
    <w:rsid w:val="00D3793C"/>
    <w:rsid w:val="00D434D3"/>
    <w:rsid w:val="00D469B9"/>
    <w:rsid w:val="00D64264"/>
    <w:rsid w:val="00D71769"/>
    <w:rsid w:val="00D75655"/>
    <w:rsid w:val="00D96137"/>
    <w:rsid w:val="00D97BE8"/>
    <w:rsid w:val="00DA4094"/>
    <w:rsid w:val="00DA4253"/>
    <w:rsid w:val="00DB02D4"/>
    <w:rsid w:val="00DB0C38"/>
    <w:rsid w:val="00DB1194"/>
    <w:rsid w:val="00DD7275"/>
    <w:rsid w:val="00DE1E0E"/>
    <w:rsid w:val="00E1204E"/>
    <w:rsid w:val="00E32DEE"/>
    <w:rsid w:val="00E408E0"/>
    <w:rsid w:val="00EA24FC"/>
    <w:rsid w:val="00EB76D1"/>
    <w:rsid w:val="00EF5BD0"/>
    <w:rsid w:val="00F05DB4"/>
    <w:rsid w:val="00F2312A"/>
    <w:rsid w:val="00F3234E"/>
    <w:rsid w:val="00F525AA"/>
    <w:rsid w:val="00F70868"/>
    <w:rsid w:val="00F7414D"/>
    <w:rsid w:val="00F96C50"/>
    <w:rsid w:val="00FA7FC9"/>
    <w:rsid w:val="00FB59FA"/>
    <w:rsid w:val="00FC3279"/>
    <w:rsid w:val="00FC5AFE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4C99C"/>
  <w15:chartTrackingRefBased/>
  <w15:docId w15:val="{9C55631A-64DA-4E1F-B4C2-C246FC7A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5">
    <w:name w:val="Emphasis"/>
    <w:qFormat/>
    <w:rPr>
      <w:i/>
      <w:iCs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600E47"/>
    <w:rPr>
      <w:color w:val="0000FF"/>
      <w:u w:val="single"/>
    </w:rPr>
  </w:style>
  <w:style w:type="paragraph" w:styleId="HTML">
    <w:name w:val="HTML Preformatted"/>
    <w:basedOn w:val="a"/>
    <w:uiPriority w:val="99"/>
    <w:rsid w:val="006B2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4">
    <w:name w:val="Знак Знак4"/>
    <w:basedOn w:val="a"/>
    <w:rsid w:val="008C2C4C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417C1C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417C1C"/>
    <w:rPr>
      <w:rFonts w:ascii="Segoe UI" w:hAnsi="Segoe UI" w:cs="Segoe UI"/>
      <w:sz w:val="18"/>
      <w:szCs w:val="18"/>
      <w:lang w:val="uk-UA" w:eastAsia="ru-RU"/>
    </w:rPr>
  </w:style>
  <w:style w:type="paragraph" w:customStyle="1" w:styleId="1">
    <w:name w:val="Знак Знак1"/>
    <w:basedOn w:val="a"/>
    <w:rsid w:val="004055EF"/>
    <w:rPr>
      <w:rFonts w:ascii="Verdana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434D3"/>
    <w:pPr>
      <w:ind w:left="720"/>
      <w:contextualSpacing/>
    </w:pPr>
  </w:style>
  <w:style w:type="paragraph" w:styleId="aa">
    <w:name w:val="Body Text"/>
    <w:basedOn w:val="a"/>
    <w:link w:val="ab"/>
    <w:rsid w:val="00F2312A"/>
    <w:pPr>
      <w:jc w:val="both"/>
    </w:pPr>
    <w:rPr>
      <w:sz w:val="28"/>
      <w:szCs w:val="28"/>
    </w:rPr>
  </w:style>
  <w:style w:type="character" w:customStyle="1" w:styleId="ab">
    <w:name w:val="Основний текст Знак"/>
    <w:basedOn w:val="a0"/>
    <w:link w:val="aa"/>
    <w:rsid w:val="00F2312A"/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507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2190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7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2456-1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.cg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ko_post@cg.gov.ua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3985</Words>
  <Characters>2272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/>
  <LinksUpToDate>false</LinksUpToDate>
  <CharactersWithSpaces>6245</CharactersWithSpaces>
  <SharedDoc>false</SharedDoc>
  <HLinks>
    <vt:vector size="42" baseType="variant">
      <vt:variant>
        <vt:i4>131091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https://zakon.rada.gov.ua/laws/show/3392-17?find=1&amp;text=%EF%F0%E8%F0%EE%E4%ED%E8%F5</vt:lpwstr>
      </vt:variant>
      <vt:variant>
        <vt:lpwstr>w12</vt:lpwstr>
      </vt:variant>
      <vt:variant>
        <vt:i4>2293805</vt:i4>
      </vt:variant>
      <vt:variant>
        <vt:i4>15</vt:i4>
      </vt:variant>
      <vt:variant>
        <vt:i4>0</vt:i4>
      </vt:variant>
      <vt:variant>
        <vt:i4>5</vt:i4>
      </vt:variant>
      <vt:variant>
        <vt:lpwstr>http://zakon3.rada.gov.ua/laws/show/2456-12</vt:lpwstr>
      </vt:variant>
      <vt:variant>
        <vt:lpwstr/>
      </vt:variant>
      <vt:variant>
        <vt:i4>2293805</vt:i4>
      </vt:variant>
      <vt:variant>
        <vt:i4>12</vt:i4>
      </vt:variant>
      <vt:variant>
        <vt:i4>0</vt:i4>
      </vt:variant>
      <vt:variant>
        <vt:i4>5</vt:i4>
      </vt:variant>
      <vt:variant>
        <vt:lpwstr>http://zakon3.rada.gov.ua/laws/show/2456-12</vt:lpwstr>
      </vt:variant>
      <vt:variant>
        <vt:lpwstr/>
      </vt:variant>
      <vt:variant>
        <vt:i4>2293805</vt:i4>
      </vt:variant>
      <vt:variant>
        <vt:i4>9</vt:i4>
      </vt:variant>
      <vt:variant>
        <vt:i4>0</vt:i4>
      </vt:variant>
      <vt:variant>
        <vt:i4>5</vt:i4>
      </vt:variant>
      <vt:variant>
        <vt:lpwstr>http://zakon3.rada.gov.ua/laws/show/2456-12</vt:lpwstr>
      </vt:variant>
      <vt:variant>
        <vt:lpwstr/>
      </vt:variant>
      <vt:variant>
        <vt:i4>4980807</vt:i4>
      </vt:variant>
      <vt:variant>
        <vt:i4>6</vt:i4>
      </vt:variant>
      <vt:variant>
        <vt:i4>0</vt:i4>
      </vt:variant>
      <vt:variant>
        <vt:i4>5</vt:i4>
      </vt:variant>
      <vt:variant>
        <vt:lpwstr>http://eco.cg.gov.ua/</vt:lpwstr>
      </vt:variant>
      <vt:variant>
        <vt:lpwstr/>
      </vt:variant>
      <vt:variant>
        <vt:i4>4456448</vt:i4>
      </vt:variant>
      <vt:variant>
        <vt:i4>3</vt:i4>
      </vt:variant>
      <vt:variant>
        <vt:i4>0</vt:i4>
      </vt:variant>
      <vt:variant>
        <vt:i4>5</vt:i4>
      </vt:variant>
      <vt:variant>
        <vt:lpwstr>mailto:deko_post@cg.gov.ua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mailto:post@regadm.gov.ua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Татьяна</dc:creator>
  <cp:keywords/>
  <dc:description/>
  <cp:lastModifiedBy>Depr 3</cp:lastModifiedBy>
  <cp:revision>30</cp:revision>
  <cp:lastPrinted>2026-01-19T13:35:00Z</cp:lastPrinted>
  <dcterms:created xsi:type="dcterms:W3CDTF">2024-02-20T12:41:00Z</dcterms:created>
  <dcterms:modified xsi:type="dcterms:W3CDTF">2026-01-26T08:30:00Z</dcterms:modified>
</cp:coreProperties>
</file>